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4966"/>
        <w:gridCol w:w="2227"/>
      </w:tblGrid>
      <w:tr w:rsidR="002B55CB" w:rsidTr="006B6F4D">
        <w:tc>
          <w:tcPr>
            <w:tcW w:w="1560" w:type="dxa"/>
          </w:tcPr>
          <w:p w:rsidR="002B55CB" w:rsidRDefault="002B55CB" w:rsidP="002B55CB">
            <w:pPr>
              <w:ind w:right="-567"/>
              <w:jc w:val="both"/>
              <w:rPr>
                <w:rFonts w:ascii="Times New Roman" w:hAnsi="Times New Roman" w:cs="Times New Roman"/>
                <w:sz w:val="24"/>
                <w:szCs w:val="24"/>
              </w:rPr>
            </w:pPr>
            <w:r w:rsidRPr="00702BEE">
              <w:rPr>
                <w:rFonts w:ascii="Times New Roman" w:hAnsi="Times New Roman" w:cs="Times New Roman"/>
                <w:noProof/>
                <w:sz w:val="24"/>
                <w:szCs w:val="24"/>
                <w:lang w:eastAsia="tr-TR"/>
              </w:rPr>
              <w:drawing>
                <wp:inline distT="0" distB="0" distL="0" distR="0" wp14:anchorId="4F264AE9" wp14:editId="0B14A450">
                  <wp:extent cx="685800" cy="685345"/>
                  <wp:effectExtent l="0" t="0" r="0" b="635"/>
                  <wp:docPr id="7" name="Resim 7" descr="Süleyman Demirel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üleyman Demirel Üniversites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152" cy="703685"/>
                          </a:xfrm>
                          <a:prstGeom prst="rect">
                            <a:avLst/>
                          </a:prstGeom>
                          <a:noFill/>
                          <a:ln>
                            <a:noFill/>
                          </a:ln>
                        </pic:spPr>
                      </pic:pic>
                    </a:graphicData>
                  </a:graphic>
                </wp:inline>
              </w:drawing>
            </w:r>
          </w:p>
        </w:tc>
        <w:tc>
          <w:tcPr>
            <w:tcW w:w="4966" w:type="dxa"/>
            <w:vAlign w:val="center"/>
          </w:tcPr>
          <w:p w:rsidR="002B55CB" w:rsidRPr="006B6F4D" w:rsidRDefault="006B6F4D" w:rsidP="002B55CB">
            <w:pPr>
              <w:jc w:val="center"/>
              <w:rPr>
                <w:rFonts w:ascii="Times New Roman" w:hAnsi="Times New Roman" w:cs="Times New Roman"/>
                <w:b/>
                <w:sz w:val="24"/>
                <w:szCs w:val="24"/>
              </w:rPr>
            </w:pPr>
            <w:r w:rsidRPr="006B6F4D">
              <w:rPr>
                <w:rFonts w:ascii="Times New Roman" w:hAnsi="Times New Roman" w:cs="Times New Roman"/>
                <w:b/>
                <w:color w:val="000000"/>
                <w:sz w:val="24"/>
                <w:szCs w:val="24"/>
                <w:shd w:val="clear" w:color="auto" w:fill="FFFFFF"/>
              </w:rPr>
              <w:t>BİRLEŞMİŞ MİLLETLER İKLİM DEĞİŞİKLİĞİ TARAFLAR KONFERANSI</w:t>
            </w:r>
            <w:r>
              <w:rPr>
                <w:rFonts w:ascii="Times New Roman" w:hAnsi="Times New Roman" w:cs="Times New Roman"/>
                <w:b/>
                <w:color w:val="000000"/>
                <w:sz w:val="24"/>
                <w:szCs w:val="24"/>
                <w:shd w:val="clear" w:color="auto" w:fill="FFFFFF"/>
              </w:rPr>
              <w:t xml:space="preserve"> (COP31)</w:t>
            </w:r>
          </w:p>
        </w:tc>
        <w:tc>
          <w:tcPr>
            <w:tcW w:w="2227" w:type="dxa"/>
          </w:tcPr>
          <w:p w:rsidR="002B55CB" w:rsidRDefault="002B55CB" w:rsidP="002B55CB">
            <w:pPr>
              <w:ind w:right="-567"/>
              <w:jc w:val="both"/>
              <w:rPr>
                <w:rFonts w:ascii="Times New Roman" w:hAnsi="Times New Roman" w:cs="Times New Roman"/>
                <w:sz w:val="24"/>
                <w:szCs w:val="24"/>
              </w:rPr>
            </w:pPr>
            <w:r w:rsidRPr="00702BEE">
              <w:rPr>
                <w:rFonts w:ascii="Times New Roman" w:hAnsi="Times New Roman" w:cs="Times New Roman"/>
                <w:noProof/>
                <w:sz w:val="24"/>
                <w:szCs w:val="24"/>
                <w:lang w:eastAsia="tr-TR"/>
              </w:rPr>
              <w:drawing>
                <wp:inline distT="0" distB="0" distL="0" distR="0" wp14:anchorId="285791EC" wp14:editId="4285E4B9">
                  <wp:extent cx="1272540" cy="522165"/>
                  <wp:effectExtent l="0" t="0" r="3810" b="0"/>
                  <wp:docPr id="6" name="Resim 6" descr="COP31 Türkiye Antal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31 Türkiye Antaly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0837" cy="550189"/>
                          </a:xfrm>
                          <a:prstGeom prst="rect">
                            <a:avLst/>
                          </a:prstGeom>
                          <a:noFill/>
                          <a:ln>
                            <a:noFill/>
                          </a:ln>
                        </pic:spPr>
                      </pic:pic>
                    </a:graphicData>
                  </a:graphic>
                </wp:inline>
              </w:drawing>
            </w:r>
          </w:p>
        </w:tc>
      </w:tr>
    </w:tbl>
    <w:p w:rsidR="006B6F4D" w:rsidRDefault="006B6F4D" w:rsidP="002B55CB">
      <w:pPr>
        <w:spacing w:after="0"/>
        <w:jc w:val="center"/>
        <w:rPr>
          <w:rFonts w:ascii="Times New Roman" w:hAnsi="Times New Roman" w:cs="Times New Roman"/>
          <w:b/>
          <w:bCs/>
          <w:spacing w:val="4"/>
          <w:sz w:val="24"/>
          <w:szCs w:val="24"/>
        </w:rPr>
      </w:pPr>
    </w:p>
    <w:p w:rsidR="002B55CB" w:rsidRPr="00702BEE" w:rsidRDefault="002B55CB" w:rsidP="002B55CB">
      <w:pPr>
        <w:spacing w:after="0"/>
        <w:jc w:val="center"/>
        <w:rPr>
          <w:rFonts w:ascii="Times New Roman" w:hAnsi="Times New Roman" w:cs="Times New Roman"/>
          <w:b/>
          <w:bCs/>
          <w:spacing w:val="4"/>
          <w:sz w:val="24"/>
          <w:szCs w:val="24"/>
        </w:rPr>
      </w:pPr>
      <w:r w:rsidRPr="00702BEE">
        <w:rPr>
          <w:rFonts w:ascii="Times New Roman" w:hAnsi="Times New Roman" w:cs="Times New Roman"/>
          <w:b/>
          <w:bCs/>
          <w:spacing w:val="4"/>
          <w:sz w:val="24"/>
          <w:szCs w:val="24"/>
        </w:rPr>
        <w:t>COP31 SDÜ ORTAKLIK İLGİ BEYANI</w:t>
      </w:r>
    </w:p>
    <w:p w:rsidR="002B55CB" w:rsidRDefault="002B55CB" w:rsidP="002B55CB">
      <w:pPr>
        <w:jc w:val="center"/>
        <w:rPr>
          <w:rFonts w:ascii="Times New Roman" w:hAnsi="Times New Roman" w:cs="Times New Roman"/>
          <w:color w:val="000000"/>
          <w:sz w:val="24"/>
          <w:szCs w:val="24"/>
          <w:shd w:val="clear" w:color="auto" w:fill="FFFFFF"/>
        </w:rPr>
      </w:pPr>
      <w:r w:rsidRPr="00702BEE">
        <w:rPr>
          <w:rFonts w:ascii="Times New Roman" w:hAnsi="Times New Roman" w:cs="Times New Roman"/>
          <w:b/>
          <w:bCs/>
          <w:spacing w:val="4"/>
          <w:sz w:val="24"/>
          <w:szCs w:val="24"/>
        </w:rPr>
        <w:t>BAŞVURU FORMU</w:t>
      </w:r>
    </w:p>
    <w:p w:rsidR="006B6F4D" w:rsidRPr="006B6F4D" w:rsidRDefault="006B6F4D" w:rsidP="00464A76">
      <w:pPr>
        <w:jc w:val="both"/>
        <w:rPr>
          <w:rFonts w:ascii="Times New Roman" w:hAnsi="Times New Roman" w:cs="Times New Roman"/>
          <w:color w:val="000000"/>
          <w:sz w:val="24"/>
          <w:szCs w:val="24"/>
          <w:shd w:val="clear" w:color="auto" w:fill="FFFFFF"/>
        </w:rPr>
      </w:pPr>
      <w:r w:rsidRPr="006B6F4D">
        <w:rPr>
          <w:rFonts w:ascii="Times New Roman" w:hAnsi="Times New Roman" w:cs="Times New Roman"/>
          <w:color w:val="000000"/>
          <w:sz w:val="24"/>
          <w:szCs w:val="24"/>
          <w:shd w:val="clear" w:color="auto" w:fill="FFFFFF"/>
        </w:rPr>
        <w:t xml:space="preserve">Süleyman Demirel Üniversitesi olarak, 9–20 Kasım 2026 tarihlerinde Antalya’da düzenlenecek Birleşmiş Milletler İklim Değişikliği Çerçeve Sözleşmesi 31. Taraflar Konferansı (COP31) kapsamında; </w:t>
      </w:r>
      <w:r w:rsidR="0071665B">
        <w:rPr>
          <w:rFonts w:ascii="Times New Roman" w:hAnsi="Times New Roman" w:cs="Times New Roman"/>
          <w:color w:val="000000"/>
          <w:sz w:val="24"/>
          <w:szCs w:val="24"/>
          <w:shd w:val="clear" w:color="auto" w:fill="FFFFFF"/>
        </w:rPr>
        <w:t>Ü</w:t>
      </w:r>
      <w:r w:rsidRPr="006B6F4D">
        <w:rPr>
          <w:rFonts w:ascii="Times New Roman" w:hAnsi="Times New Roman" w:cs="Times New Roman"/>
          <w:color w:val="000000"/>
          <w:sz w:val="24"/>
          <w:szCs w:val="24"/>
          <w:shd w:val="clear" w:color="auto" w:fill="FFFFFF"/>
        </w:rPr>
        <w:t>niversitemizin akademik, bilimsel, teknolojik, kültürel ve kurumsal katkılarının değ</w:t>
      </w:r>
      <w:r w:rsidR="00A739A3">
        <w:rPr>
          <w:rFonts w:ascii="Times New Roman" w:hAnsi="Times New Roman" w:cs="Times New Roman"/>
          <w:color w:val="000000"/>
          <w:sz w:val="24"/>
          <w:szCs w:val="24"/>
          <w:shd w:val="clear" w:color="auto" w:fill="FFFFFF"/>
        </w:rPr>
        <w:t>erlendirilmesi planlanmaktadır.</w:t>
      </w:r>
    </w:p>
    <w:p w:rsidR="006B6F4D" w:rsidRDefault="006B6F4D" w:rsidP="00464A76">
      <w:pPr>
        <w:jc w:val="both"/>
        <w:rPr>
          <w:rFonts w:ascii="Times New Roman" w:hAnsi="Times New Roman" w:cs="Times New Roman"/>
          <w:color w:val="000000"/>
          <w:sz w:val="24"/>
          <w:szCs w:val="24"/>
          <w:shd w:val="clear" w:color="auto" w:fill="FFFFFF"/>
        </w:rPr>
      </w:pPr>
      <w:r w:rsidRPr="006B6F4D">
        <w:rPr>
          <w:rFonts w:ascii="Times New Roman" w:hAnsi="Times New Roman" w:cs="Times New Roman"/>
          <w:color w:val="000000"/>
          <w:sz w:val="24"/>
          <w:szCs w:val="24"/>
          <w:shd w:val="clear" w:color="auto" w:fill="FFFFFF"/>
        </w:rPr>
        <w:t xml:space="preserve">Bu kapsamda sergi alanı, stant, proje tanıtımı, bilgi ürünü, kapasite geliştirme ve kültürel katkı başlıklarında başvuru yapmak isteyenlerin aşağıdaki formu doldurarak 17 Temmuz 2026 tarihine kadar </w:t>
      </w:r>
      <w:hyperlink r:id="rId10" w:history="1">
        <w:r w:rsidRPr="00431801">
          <w:rPr>
            <w:rStyle w:val="Kpr"/>
            <w:rFonts w:ascii="Times New Roman" w:hAnsi="Times New Roman" w:cs="Times New Roman"/>
            <w:sz w:val="24"/>
            <w:szCs w:val="24"/>
            <w:shd w:val="clear" w:color="auto" w:fill="FFFFFF"/>
          </w:rPr>
          <w:t>surdurulebilir@sdu.edu.tr</w:t>
        </w:r>
      </w:hyperlink>
      <w:r>
        <w:rPr>
          <w:rFonts w:ascii="Times New Roman" w:hAnsi="Times New Roman" w:cs="Times New Roman"/>
          <w:color w:val="000000"/>
          <w:sz w:val="24"/>
          <w:szCs w:val="24"/>
          <w:shd w:val="clear" w:color="auto" w:fill="FFFFFF"/>
        </w:rPr>
        <w:t xml:space="preserve"> </w:t>
      </w:r>
      <w:r w:rsidRPr="006B6F4D">
        <w:rPr>
          <w:rFonts w:ascii="Times New Roman" w:hAnsi="Times New Roman" w:cs="Times New Roman"/>
          <w:color w:val="000000"/>
          <w:sz w:val="24"/>
          <w:szCs w:val="24"/>
          <w:shd w:val="clear" w:color="auto" w:fill="FFFFFF"/>
        </w:rPr>
        <w:t>adresine göndermeleri gerekmektedir.</w:t>
      </w:r>
    </w:p>
    <w:tbl>
      <w:tblPr>
        <w:tblStyle w:val="TabloKlavuzu"/>
        <w:tblW w:w="9634" w:type="dxa"/>
        <w:tblLook w:val="04A0" w:firstRow="1" w:lastRow="0" w:firstColumn="1" w:lastColumn="0" w:noHBand="0" w:noVBand="1"/>
      </w:tblPr>
      <w:tblGrid>
        <w:gridCol w:w="1838"/>
        <w:gridCol w:w="2126"/>
        <w:gridCol w:w="5670"/>
      </w:tblGrid>
      <w:tr w:rsidR="00297E58" w:rsidRPr="00A45C40" w:rsidTr="00297E58">
        <w:trPr>
          <w:trHeight w:val="413"/>
        </w:trPr>
        <w:tc>
          <w:tcPr>
            <w:tcW w:w="3964" w:type="dxa"/>
            <w:gridSpan w:val="2"/>
          </w:tcPr>
          <w:p w:rsidR="00297E58" w:rsidRPr="00A45C40" w:rsidRDefault="00297E58" w:rsidP="00297E58">
            <w:pPr>
              <w:rPr>
                <w:rFonts w:ascii="Times New Roman" w:hAnsi="Times New Roman" w:cs="Times New Roman"/>
                <w:color w:val="000000"/>
                <w:shd w:val="clear" w:color="auto" w:fill="FFFFFF"/>
              </w:rPr>
            </w:pPr>
            <w:r w:rsidRPr="00A45C40">
              <w:rPr>
                <w:rFonts w:ascii="Times New Roman" w:hAnsi="Times New Roman" w:cs="Times New Roman"/>
              </w:rPr>
              <w:t>Başvuru Sorumlusu Unvanı, Adı Soyadı</w:t>
            </w:r>
            <w:r>
              <w:rPr>
                <w:rFonts w:ascii="Times New Roman" w:hAnsi="Times New Roman" w:cs="Times New Roman"/>
              </w:rPr>
              <w:t>:</w:t>
            </w:r>
          </w:p>
        </w:tc>
        <w:tc>
          <w:tcPr>
            <w:tcW w:w="5670" w:type="dxa"/>
          </w:tcPr>
          <w:p w:rsidR="00297E58" w:rsidRPr="00A45C40" w:rsidRDefault="0071665B" w:rsidP="00297E5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p>
        </w:tc>
      </w:tr>
      <w:tr w:rsidR="00297E58" w:rsidRPr="00A45C40" w:rsidTr="00297E58">
        <w:trPr>
          <w:trHeight w:val="413"/>
        </w:trPr>
        <w:tc>
          <w:tcPr>
            <w:tcW w:w="3964" w:type="dxa"/>
            <w:gridSpan w:val="2"/>
          </w:tcPr>
          <w:p w:rsidR="00297E58" w:rsidRPr="00A45C40" w:rsidRDefault="00297E58" w:rsidP="00297E58">
            <w:pPr>
              <w:rPr>
                <w:rFonts w:ascii="Times New Roman" w:hAnsi="Times New Roman" w:cs="Times New Roman"/>
                <w:color w:val="000000"/>
                <w:shd w:val="clear" w:color="auto" w:fill="FFFFFF"/>
              </w:rPr>
            </w:pPr>
            <w:r w:rsidRPr="00A45C40">
              <w:rPr>
                <w:rFonts w:ascii="Times New Roman" w:hAnsi="Times New Roman" w:cs="Times New Roman"/>
                <w:color w:val="000000"/>
                <w:shd w:val="clear" w:color="auto" w:fill="FFFFFF"/>
              </w:rPr>
              <w:t>İletişim bilgileri</w:t>
            </w:r>
            <w:r>
              <w:rPr>
                <w:rFonts w:ascii="Times New Roman" w:hAnsi="Times New Roman" w:cs="Times New Roman"/>
                <w:color w:val="000000"/>
                <w:shd w:val="clear" w:color="auto" w:fill="FFFFFF"/>
              </w:rPr>
              <w:t xml:space="preserve"> (T</w:t>
            </w:r>
            <w:r w:rsidRPr="00A45C40">
              <w:rPr>
                <w:rFonts w:ascii="Times New Roman" w:hAnsi="Times New Roman" w:cs="Times New Roman"/>
                <w:color w:val="000000"/>
                <w:shd w:val="clear" w:color="auto" w:fill="FFFFFF"/>
              </w:rPr>
              <w:t>el/e-posta)</w:t>
            </w:r>
            <w:r>
              <w:rPr>
                <w:rFonts w:ascii="Times New Roman" w:hAnsi="Times New Roman" w:cs="Times New Roman"/>
                <w:color w:val="000000"/>
                <w:shd w:val="clear" w:color="auto" w:fill="FFFFFF"/>
              </w:rPr>
              <w:t>:</w:t>
            </w:r>
          </w:p>
        </w:tc>
        <w:tc>
          <w:tcPr>
            <w:tcW w:w="5670" w:type="dxa"/>
          </w:tcPr>
          <w:p w:rsidR="00297E58" w:rsidRPr="00A45C40" w:rsidRDefault="0071665B" w:rsidP="00297E58">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p>
        </w:tc>
      </w:tr>
      <w:tr w:rsidR="00A45C40" w:rsidRPr="00B93F4A" w:rsidTr="00B93F4A">
        <w:trPr>
          <w:trHeight w:val="648"/>
        </w:trPr>
        <w:tc>
          <w:tcPr>
            <w:tcW w:w="9634" w:type="dxa"/>
            <w:gridSpan w:val="3"/>
          </w:tcPr>
          <w:p w:rsidR="00A45C40" w:rsidRPr="00B93F4A" w:rsidRDefault="00B93F4A">
            <w:pPr>
              <w:rPr>
                <w:rFonts w:ascii="Times New Roman" w:hAnsi="Times New Roman" w:cs="Times New Roman"/>
                <w:b/>
                <w:color w:val="000000"/>
                <w:sz w:val="20"/>
                <w:szCs w:val="20"/>
                <w:shd w:val="clear" w:color="auto" w:fill="FFFFFF"/>
              </w:rPr>
            </w:pPr>
            <w:r w:rsidRPr="00B93F4A">
              <w:rPr>
                <w:rFonts w:ascii="Times New Roman" w:hAnsi="Times New Roman" w:cs="Times New Roman"/>
                <w:b/>
                <w:color w:val="000000"/>
                <w:sz w:val="20"/>
                <w:szCs w:val="20"/>
                <w:shd w:val="clear" w:color="auto" w:fill="FFFFFF"/>
              </w:rPr>
              <w:t>*</w:t>
            </w:r>
            <w:r w:rsidR="00A45C40" w:rsidRPr="00B93F4A">
              <w:rPr>
                <w:rFonts w:ascii="Times New Roman" w:hAnsi="Times New Roman" w:cs="Times New Roman"/>
                <w:b/>
                <w:color w:val="000000"/>
                <w:sz w:val="20"/>
                <w:szCs w:val="20"/>
                <w:shd w:val="clear" w:color="auto" w:fill="FFFFFF"/>
              </w:rPr>
              <w:t>Katkı türünü seçiniz:</w:t>
            </w:r>
          </w:p>
          <w:p w:rsidR="00A45C40" w:rsidRPr="00B93F4A" w:rsidRDefault="00963ECC" w:rsidP="00A45C40">
            <w:pPr>
              <w:pStyle w:val="NormalWeb"/>
              <w:spacing w:before="0" w:beforeAutospacing="0" w:after="60" w:afterAutospacing="0"/>
              <w:ind w:left="425" w:hanging="425"/>
              <w:jc w:val="both"/>
              <w:rPr>
                <w:color w:val="000000"/>
                <w:sz w:val="20"/>
                <w:szCs w:val="20"/>
                <w:shd w:val="clear" w:color="auto" w:fill="FFFFFF"/>
              </w:rPr>
            </w:pPr>
            <w:sdt>
              <w:sdtPr>
                <w:rPr>
                  <w:rStyle w:val="Gl"/>
                  <w:b w:val="0"/>
                  <w:sz w:val="20"/>
                  <w:szCs w:val="20"/>
                </w:rPr>
                <w:id w:val="-2014291160"/>
                <w14:checkbox>
                  <w14:checked w14:val="0"/>
                  <w14:checkedState w14:val="2612" w14:font="MS Gothic"/>
                  <w14:uncheckedState w14:val="2610" w14:font="MS Gothic"/>
                </w14:checkbox>
              </w:sdtPr>
              <w:sdtEndPr>
                <w:rPr>
                  <w:rStyle w:val="Gl"/>
                </w:rPr>
              </w:sdtEndPr>
              <w:sdtContent>
                <w:r w:rsidR="00A45C40" w:rsidRPr="00B93F4A">
                  <w:rPr>
                    <w:rStyle w:val="Gl"/>
                    <w:rFonts w:ascii="Segoe UI Symbol" w:eastAsia="MS Gothic" w:hAnsi="Segoe UI Symbol" w:cs="Segoe UI Symbol"/>
                    <w:b w:val="0"/>
                    <w:sz w:val="20"/>
                    <w:szCs w:val="20"/>
                  </w:rPr>
                  <w:t>☐</w:t>
                </w:r>
              </w:sdtContent>
            </w:sdt>
            <w:r w:rsidR="00A45C40" w:rsidRPr="00B93F4A">
              <w:rPr>
                <w:rStyle w:val="Gl"/>
                <w:b w:val="0"/>
                <w:sz w:val="20"/>
                <w:szCs w:val="20"/>
              </w:rPr>
              <w:t xml:space="preserve"> Sergi alanı   </w:t>
            </w:r>
            <w:r w:rsidR="00B93F4A" w:rsidRPr="00B93F4A">
              <w:rPr>
                <w:rStyle w:val="Gl"/>
                <w:b w:val="0"/>
                <w:sz w:val="20"/>
                <w:szCs w:val="20"/>
              </w:rPr>
              <w:t xml:space="preserve">  </w:t>
            </w:r>
            <w:r w:rsidR="00A45C40" w:rsidRPr="00B93F4A">
              <w:rPr>
                <w:rStyle w:val="Gl"/>
                <w:b w:val="0"/>
                <w:sz w:val="20"/>
                <w:szCs w:val="20"/>
              </w:rPr>
              <w:t xml:space="preserve">    </w:t>
            </w:r>
            <w:sdt>
              <w:sdtPr>
                <w:rPr>
                  <w:rStyle w:val="Gl"/>
                  <w:b w:val="0"/>
                  <w:sz w:val="20"/>
                  <w:szCs w:val="20"/>
                </w:rPr>
                <w:id w:val="1724407723"/>
                <w14:checkbox>
                  <w14:checked w14:val="0"/>
                  <w14:checkedState w14:val="2612" w14:font="MS Gothic"/>
                  <w14:uncheckedState w14:val="2610" w14:font="MS Gothic"/>
                </w14:checkbox>
              </w:sdtPr>
              <w:sdtEndPr>
                <w:rPr>
                  <w:rStyle w:val="Gl"/>
                </w:rPr>
              </w:sdtEndPr>
              <w:sdtContent>
                <w:r w:rsidR="00A45C40" w:rsidRPr="00B93F4A">
                  <w:rPr>
                    <w:rStyle w:val="Gl"/>
                    <w:rFonts w:ascii="Segoe UI Symbol" w:eastAsia="MS Gothic" w:hAnsi="Segoe UI Symbol" w:cs="Segoe UI Symbol"/>
                    <w:b w:val="0"/>
                    <w:sz w:val="20"/>
                    <w:szCs w:val="20"/>
                  </w:rPr>
                  <w:t>☐</w:t>
                </w:r>
              </w:sdtContent>
            </w:sdt>
            <w:r w:rsidR="00A45C40" w:rsidRPr="00B93F4A">
              <w:rPr>
                <w:rStyle w:val="Gl"/>
                <w:b w:val="0"/>
                <w:sz w:val="20"/>
                <w:szCs w:val="20"/>
              </w:rPr>
              <w:t xml:space="preserve"> Stant   </w:t>
            </w:r>
            <w:r w:rsidR="00B93F4A" w:rsidRPr="00B93F4A">
              <w:rPr>
                <w:rStyle w:val="Gl"/>
                <w:b w:val="0"/>
                <w:sz w:val="20"/>
                <w:szCs w:val="20"/>
              </w:rPr>
              <w:t xml:space="preserve">  </w:t>
            </w:r>
            <w:r w:rsidR="00A45C40" w:rsidRPr="00B93F4A">
              <w:rPr>
                <w:rStyle w:val="Gl"/>
                <w:b w:val="0"/>
                <w:sz w:val="20"/>
                <w:szCs w:val="20"/>
              </w:rPr>
              <w:t xml:space="preserve">    </w:t>
            </w:r>
            <w:sdt>
              <w:sdtPr>
                <w:rPr>
                  <w:rStyle w:val="Gl"/>
                  <w:b w:val="0"/>
                  <w:sz w:val="20"/>
                  <w:szCs w:val="20"/>
                </w:rPr>
                <w:id w:val="2075550460"/>
                <w14:checkbox>
                  <w14:checked w14:val="0"/>
                  <w14:checkedState w14:val="2612" w14:font="MS Gothic"/>
                  <w14:uncheckedState w14:val="2610" w14:font="MS Gothic"/>
                </w14:checkbox>
              </w:sdtPr>
              <w:sdtEndPr>
                <w:rPr>
                  <w:rStyle w:val="Gl"/>
                </w:rPr>
              </w:sdtEndPr>
              <w:sdtContent>
                <w:r w:rsidR="00A45C40" w:rsidRPr="00B93F4A">
                  <w:rPr>
                    <w:rStyle w:val="Gl"/>
                    <w:rFonts w:ascii="Segoe UI Symbol" w:eastAsia="MS Gothic" w:hAnsi="Segoe UI Symbol" w:cs="Segoe UI Symbol"/>
                    <w:b w:val="0"/>
                    <w:sz w:val="20"/>
                    <w:szCs w:val="20"/>
                  </w:rPr>
                  <w:t>☐</w:t>
                </w:r>
              </w:sdtContent>
            </w:sdt>
            <w:r w:rsidR="00A45C40" w:rsidRPr="00B93F4A">
              <w:rPr>
                <w:rStyle w:val="Gl"/>
                <w:b w:val="0"/>
                <w:sz w:val="20"/>
                <w:szCs w:val="20"/>
              </w:rPr>
              <w:t xml:space="preserve"> Proje tanıtımı </w:t>
            </w:r>
            <w:r w:rsidR="00B93F4A" w:rsidRPr="00B93F4A">
              <w:rPr>
                <w:rStyle w:val="Gl"/>
                <w:b w:val="0"/>
                <w:sz w:val="20"/>
                <w:szCs w:val="20"/>
              </w:rPr>
              <w:t xml:space="preserve">   </w:t>
            </w:r>
            <w:r w:rsidR="00A45C40" w:rsidRPr="00B93F4A">
              <w:rPr>
                <w:rStyle w:val="Gl"/>
                <w:b w:val="0"/>
                <w:sz w:val="20"/>
                <w:szCs w:val="20"/>
              </w:rPr>
              <w:t xml:space="preserve"> </w:t>
            </w:r>
            <w:sdt>
              <w:sdtPr>
                <w:rPr>
                  <w:rStyle w:val="Gl"/>
                  <w:b w:val="0"/>
                  <w:sz w:val="20"/>
                  <w:szCs w:val="20"/>
                </w:rPr>
                <w:id w:val="-1075126076"/>
                <w14:checkbox>
                  <w14:checked w14:val="0"/>
                  <w14:checkedState w14:val="2612" w14:font="MS Gothic"/>
                  <w14:uncheckedState w14:val="2610" w14:font="MS Gothic"/>
                </w14:checkbox>
              </w:sdtPr>
              <w:sdtEndPr>
                <w:rPr>
                  <w:rStyle w:val="Gl"/>
                </w:rPr>
              </w:sdtEndPr>
              <w:sdtContent>
                <w:r w:rsidR="00A45C40" w:rsidRPr="00B93F4A">
                  <w:rPr>
                    <w:rStyle w:val="Gl"/>
                    <w:rFonts w:ascii="Segoe UI Symbol" w:eastAsia="MS Gothic" w:hAnsi="Segoe UI Symbol" w:cs="Segoe UI Symbol"/>
                    <w:b w:val="0"/>
                    <w:sz w:val="20"/>
                    <w:szCs w:val="20"/>
                  </w:rPr>
                  <w:t>☐</w:t>
                </w:r>
              </w:sdtContent>
            </w:sdt>
            <w:r w:rsidR="00A45C40" w:rsidRPr="00B93F4A">
              <w:rPr>
                <w:rStyle w:val="Gl"/>
                <w:b w:val="0"/>
                <w:sz w:val="20"/>
                <w:szCs w:val="20"/>
              </w:rPr>
              <w:t xml:space="preserve"> Bilgi ürünü      </w:t>
            </w:r>
            <w:sdt>
              <w:sdtPr>
                <w:rPr>
                  <w:rStyle w:val="Gl"/>
                  <w:b w:val="0"/>
                  <w:sz w:val="20"/>
                  <w:szCs w:val="20"/>
                </w:rPr>
                <w:id w:val="810208786"/>
                <w14:checkbox>
                  <w14:checked w14:val="0"/>
                  <w14:checkedState w14:val="2612" w14:font="MS Gothic"/>
                  <w14:uncheckedState w14:val="2610" w14:font="MS Gothic"/>
                </w14:checkbox>
              </w:sdtPr>
              <w:sdtEndPr>
                <w:rPr>
                  <w:rStyle w:val="Gl"/>
                </w:rPr>
              </w:sdtEndPr>
              <w:sdtContent>
                <w:r w:rsidR="00A45C40" w:rsidRPr="00B93F4A">
                  <w:rPr>
                    <w:rStyle w:val="Gl"/>
                    <w:rFonts w:ascii="Segoe UI Symbol" w:eastAsia="MS Gothic" w:hAnsi="Segoe UI Symbol" w:cs="Segoe UI Symbol"/>
                    <w:b w:val="0"/>
                    <w:sz w:val="20"/>
                    <w:szCs w:val="20"/>
                  </w:rPr>
                  <w:t>☐</w:t>
                </w:r>
              </w:sdtContent>
            </w:sdt>
            <w:r w:rsidR="00A45C40" w:rsidRPr="00B93F4A">
              <w:rPr>
                <w:rStyle w:val="Gl"/>
                <w:b w:val="0"/>
                <w:sz w:val="20"/>
                <w:szCs w:val="20"/>
              </w:rPr>
              <w:t xml:space="preserve"> Kapasite geliştirme     </w:t>
            </w:r>
            <w:sdt>
              <w:sdtPr>
                <w:rPr>
                  <w:rStyle w:val="Gl"/>
                  <w:b w:val="0"/>
                  <w:sz w:val="20"/>
                  <w:szCs w:val="20"/>
                </w:rPr>
                <w:id w:val="-1748722513"/>
                <w14:checkbox>
                  <w14:checked w14:val="0"/>
                  <w14:checkedState w14:val="2612" w14:font="MS Gothic"/>
                  <w14:uncheckedState w14:val="2610" w14:font="MS Gothic"/>
                </w14:checkbox>
              </w:sdtPr>
              <w:sdtEndPr>
                <w:rPr>
                  <w:rStyle w:val="Gl"/>
                </w:rPr>
              </w:sdtEndPr>
              <w:sdtContent>
                <w:r w:rsidR="00A45C40" w:rsidRPr="00B93F4A">
                  <w:rPr>
                    <w:rStyle w:val="Gl"/>
                    <w:rFonts w:ascii="Segoe UI Symbol" w:eastAsia="MS Gothic" w:hAnsi="Segoe UI Symbol" w:cs="Segoe UI Symbol"/>
                    <w:b w:val="0"/>
                    <w:sz w:val="20"/>
                    <w:szCs w:val="20"/>
                  </w:rPr>
                  <w:t>☐</w:t>
                </w:r>
              </w:sdtContent>
            </w:sdt>
            <w:r w:rsidR="00A45C40" w:rsidRPr="00B93F4A">
              <w:rPr>
                <w:rStyle w:val="Gl"/>
                <w:b w:val="0"/>
                <w:sz w:val="20"/>
                <w:szCs w:val="20"/>
              </w:rPr>
              <w:t xml:space="preserve"> Kültürel katkı</w:t>
            </w:r>
          </w:p>
        </w:tc>
      </w:tr>
      <w:tr w:rsidR="00A45C40" w:rsidRPr="00B93F4A" w:rsidTr="009C2CFA">
        <w:trPr>
          <w:trHeight w:val="1212"/>
        </w:trPr>
        <w:tc>
          <w:tcPr>
            <w:tcW w:w="9634" w:type="dxa"/>
            <w:gridSpan w:val="3"/>
          </w:tcPr>
          <w:p w:rsidR="00A45C40" w:rsidRPr="00B93F4A" w:rsidRDefault="00B93F4A">
            <w:pPr>
              <w:rPr>
                <w:rFonts w:ascii="Times New Roman" w:hAnsi="Times New Roman" w:cs="Times New Roman"/>
                <w:color w:val="000000"/>
                <w:sz w:val="20"/>
                <w:szCs w:val="20"/>
                <w:shd w:val="clear" w:color="auto" w:fill="FFFFFF"/>
              </w:rPr>
            </w:pPr>
            <w:r w:rsidRPr="00B93F4A">
              <w:rPr>
                <w:rFonts w:ascii="Times New Roman" w:hAnsi="Times New Roman" w:cs="Times New Roman"/>
                <w:b/>
                <w:color w:val="000000"/>
                <w:sz w:val="20"/>
                <w:szCs w:val="20"/>
                <w:shd w:val="clear" w:color="auto" w:fill="FFFFFF"/>
              </w:rPr>
              <w:t>**</w:t>
            </w:r>
            <w:r w:rsidR="00A45C40" w:rsidRPr="00B93F4A">
              <w:rPr>
                <w:rFonts w:ascii="Times New Roman" w:hAnsi="Times New Roman" w:cs="Times New Roman"/>
                <w:b/>
                <w:color w:val="000000"/>
                <w:sz w:val="20"/>
                <w:szCs w:val="20"/>
                <w:shd w:val="clear" w:color="auto" w:fill="FFFFFF"/>
              </w:rPr>
              <w:t>Katkı temasını seçiniz:</w:t>
            </w:r>
          </w:p>
          <w:p w:rsidR="00B93F4A" w:rsidRDefault="00963ECC" w:rsidP="009C2CFA">
            <w:pPr>
              <w:spacing w:after="60"/>
              <w:rPr>
                <w:rFonts w:ascii="Times New Roman" w:hAnsi="Times New Roman" w:cs="Times New Roman"/>
                <w:color w:val="000000"/>
                <w:sz w:val="20"/>
                <w:szCs w:val="20"/>
                <w:shd w:val="clear" w:color="auto" w:fill="FFFFFF"/>
              </w:rPr>
            </w:pPr>
            <w:sdt>
              <w:sdtPr>
                <w:rPr>
                  <w:rStyle w:val="Gl"/>
                  <w:rFonts w:ascii="Times New Roman" w:hAnsi="Times New Roman" w:cs="Times New Roman"/>
                  <w:b w:val="0"/>
                  <w:sz w:val="20"/>
                  <w:szCs w:val="20"/>
                </w:rPr>
                <w:id w:val="1185025314"/>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1.</w:t>
            </w:r>
            <w:r w:rsidR="00B93F4A" w:rsidRPr="00B93F4A">
              <w:rPr>
                <w:rFonts w:ascii="Times New Roman" w:hAnsi="Times New Roman" w:cs="Times New Roman"/>
                <w:color w:val="000000"/>
                <w:sz w:val="20"/>
                <w:szCs w:val="20"/>
                <w:shd w:val="clear" w:color="auto" w:fill="FFFFFF"/>
              </w:rPr>
              <w:t xml:space="preserve">Sıfır Atık      </w:t>
            </w:r>
            <w:sdt>
              <w:sdtPr>
                <w:rPr>
                  <w:rStyle w:val="Gl"/>
                  <w:rFonts w:ascii="Times New Roman" w:hAnsi="Times New Roman" w:cs="Times New Roman"/>
                  <w:b w:val="0"/>
                  <w:sz w:val="20"/>
                  <w:szCs w:val="20"/>
                </w:rPr>
                <w:id w:val="285941644"/>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2.</w:t>
            </w:r>
            <w:r w:rsidR="00B93F4A" w:rsidRPr="00B93F4A">
              <w:rPr>
                <w:rFonts w:ascii="Times New Roman" w:hAnsi="Times New Roman" w:cs="Times New Roman"/>
                <w:color w:val="000000"/>
                <w:sz w:val="20"/>
                <w:szCs w:val="20"/>
                <w:shd w:val="clear" w:color="auto" w:fill="FFFFFF"/>
              </w:rPr>
              <w:t xml:space="preserve">Okyanuslar ve Denizler     </w:t>
            </w:r>
            <w:sdt>
              <w:sdtPr>
                <w:rPr>
                  <w:rStyle w:val="Gl"/>
                  <w:rFonts w:ascii="Times New Roman" w:hAnsi="Times New Roman" w:cs="Times New Roman"/>
                  <w:b w:val="0"/>
                  <w:sz w:val="20"/>
                  <w:szCs w:val="20"/>
                </w:rPr>
                <w:id w:val="217091763"/>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3.</w:t>
            </w:r>
            <w:r w:rsidR="00B93F4A" w:rsidRPr="00B93F4A">
              <w:rPr>
                <w:rFonts w:ascii="Times New Roman" w:hAnsi="Times New Roman" w:cs="Times New Roman"/>
                <w:color w:val="000000"/>
                <w:sz w:val="20"/>
                <w:szCs w:val="20"/>
                <w:shd w:val="clear" w:color="auto" w:fill="FFFFFF"/>
              </w:rPr>
              <w:t xml:space="preserve">Gıda Güvenliği   </w:t>
            </w:r>
            <w:sdt>
              <w:sdtPr>
                <w:rPr>
                  <w:rStyle w:val="Gl"/>
                  <w:rFonts w:ascii="Times New Roman" w:hAnsi="Times New Roman" w:cs="Times New Roman"/>
                  <w:b w:val="0"/>
                  <w:sz w:val="20"/>
                  <w:szCs w:val="20"/>
                </w:rPr>
                <w:id w:val="-1955702191"/>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4.</w:t>
            </w:r>
            <w:r w:rsidR="00B93F4A" w:rsidRPr="00B93F4A">
              <w:rPr>
                <w:rFonts w:ascii="Times New Roman" w:hAnsi="Times New Roman" w:cs="Times New Roman"/>
                <w:color w:val="000000"/>
                <w:sz w:val="20"/>
                <w:szCs w:val="20"/>
                <w:shd w:val="clear" w:color="auto" w:fill="FFFFFF"/>
              </w:rPr>
              <w:t xml:space="preserve">İklim Değişikliğine Dirençli Şehirler </w:t>
            </w:r>
          </w:p>
          <w:p w:rsidR="00B93F4A" w:rsidRPr="00B93F4A" w:rsidRDefault="00963ECC" w:rsidP="009C2CFA">
            <w:pPr>
              <w:spacing w:after="60"/>
              <w:rPr>
                <w:rFonts w:ascii="Times New Roman" w:hAnsi="Times New Roman" w:cs="Times New Roman"/>
                <w:color w:val="000000"/>
                <w:sz w:val="20"/>
                <w:szCs w:val="20"/>
                <w:shd w:val="clear" w:color="auto" w:fill="FFFFFF"/>
              </w:rPr>
            </w:pPr>
            <w:sdt>
              <w:sdtPr>
                <w:rPr>
                  <w:rStyle w:val="Gl"/>
                  <w:rFonts w:ascii="Times New Roman" w:hAnsi="Times New Roman" w:cs="Times New Roman"/>
                  <w:b w:val="0"/>
                  <w:sz w:val="20"/>
                  <w:szCs w:val="20"/>
                </w:rPr>
                <w:id w:val="1026602773"/>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5.</w:t>
            </w:r>
            <w:r w:rsidR="00B93F4A" w:rsidRPr="00B93F4A">
              <w:rPr>
                <w:rFonts w:ascii="Times New Roman" w:hAnsi="Times New Roman" w:cs="Times New Roman"/>
                <w:color w:val="000000"/>
                <w:sz w:val="20"/>
                <w:szCs w:val="20"/>
                <w:shd w:val="clear" w:color="auto" w:fill="FFFFFF"/>
              </w:rPr>
              <w:t xml:space="preserve">İklim Uygulama Köprüsü         </w:t>
            </w:r>
            <w:sdt>
              <w:sdtPr>
                <w:rPr>
                  <w:rStyle w:val="Gl"/>
                  <w:rFonts w:ascii="Times New Roman" w:hAnsi="Times New Roman" w:cs="Times New Roman"/>
                  <w:b w:val="0"/>
                  <w:sz w:val="20"/>
                  <w:szCs w:val="20"/>
                </w:rPr>
                <w:id w:val="-1940437445"/>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6.</w:t>
            </w:r>
            <w:r w:rsidR="00B93F4A" w:rsidRPr="00B93F4A">
              <w:rPr>
                <w:rFonts w:ascii="Times New Roman" w:hAnsi="Times New Roman" w:cs="Times New Roman"/>
                <w:color w:val="000000"/>
                <w:sz w:val="20"/>
                <w:szCs w:val="20"/>
                <w:shd w:val="clear" w:color="auto" w:fill="FFFFFF"/>
              </w:rPr>
              <w:t xml:space="preserve">Gençlik ve Eğitim     </w:t>
            </w:r>
            <w:sdt>
              <w:sdtPr>
                <w:rPr>
                  <w:rStyle w:val="Gl"/>
                  <w:rFonts w:ascii="Times New Roman" w:hAnsi="Times New Roman" w:cs="Times New Roman"/>
                  <w:b w:val="0"/>
                  <w:sz w:val="20"/>
                  <w:szCs w:val="20"/>
                </w:rPr>
                <w:id w:val="-2093846160"/>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7.</w:t>
            </w:r>
            <w:r w:rsidR="00B93F4A" w:rsidRPr="00B93F4A">
              <w:rPr>
                <w:rFonts w:ascii="Times New Roman" w:hAnsi="Times New Roman" w:cs="Times New Roman"/>
                <w:color w:val="000000"/>
                <w:sz w:val="20"/>
                <w:szCs w:val="20"/>
                <w:shd w:val="clear" w:color="auto" w:fill="FFFFFF"/>
              </w:rPr>
              <w:t xml:space="preserve">Yeşil Sanayileşme </w:t>
            </w:r>
          </w:p>
          <w:p w:rsidR="00A45C40" w:rsidRPr="00B93F4A" w:rsidRDefault="00963ECC" w:rsidP="00B93F4A">
            <w:pPr>
              <w:rPr>
                <w:rFonts w:ascii="Times New Roman" w:hAnsi="Times New Roman" w:cs="Times New Roman"/>
                <w:color w:val="000000"/>
                <w:sz w:val="20"/>
                <w:szCs w:val="20"/>
                <w:shd w:val="clear" w:color="auto" w:fill="FFFFFF"/>
              </w:rPr>
            </w:pPr>
            <w:sdt>
              <w:sdtPr>
                <w:rPr>
                  <w:rStyle w:val="Gl"/>
                  <w:rFonts w:ascii="Times New Roman" w:hAnsi="Times New Roman" w:cs="Times New Roman"/>
                  <w:b w:val="0"/>
                  <w:sz w:val="20"/>
                  <w:szCs w:val="20"/>
                </w:rPr>
                <w:id w:val="-1803374470"/>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8.</w:t>
            </w:r>
            <w:r w:rsidR="00B93F4A" w:rsidRPr="00B93F4A">
              <w:rPr>
                <w:rFonts w:ascii="Times New Roman" w:hAnsi="Times New Roman" w:cs="Times New Roman"/>
                <w:color w:val="000000"/>
                <w:sz w:val="20"/>
                <w:szCs w:val="20"/>
                <w:shd w:val="clear" w:color="auto" w:fill="FFFFFF"/>
              </w:rPr>
              <w:t xml:space="preserve">Temiz Enerji Dönüşümü           </w:t>
            </w:r>
            <w:sdt>
              <w:sdtPr>
                <w:rPr>
                  <w:rStyle w:val="Gl"/>
                  <w:rFonts w:ascii="Times New Roman" w:hAnsi="Times New Roman" w:cs="Times New Roman"/>
                  <w:b w:val="0"/>
                  <w:sz w:val="20"/>
                  <w:szCs w:val="20"/>
                </w:rPr>
                <w:id w:val="-759521539"/>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9.</w:t>
            </w:r>
            <w:r w:rsidR="00B93F4A" w:rsidRPr="00B93F4A">
              <w:rPr>
                <w:rFonts w:ascii="Times New Roman" w:hAnsi="Times New Roman" w:cs="Times New Roman"/>
                <w:color w:val="000000"/>
                <w:sz w:val="20"/>
                <w:szCs w:val="20"/>
                <w:shd w:val="clear" w:color="auto" w:fill="FFFFFF"/>
              </w:rPr>
              <w:t xml:space="preserve">Rio Sinerjisi              </w:t>
            </w:r>
            <w:sdt>
              <w:sdtPr>
                <w:rPr>
                  <w:rStyle w:val="Gl"/>
                  <w:rFonts w:ascii="Times New Roman" w:hAnsi="Times New Roman" w:cs="Times New Roman"/>
                  <w:b w:val="0"/>
                  <w:sz w:val="20"/>
                  <w:szCs w:val="20"/>
                </w:rPr>
                <w:id w:val="922770304"/>
                <w14:checkbox>
                  <w14:checked w14:val="0"/>
                  <w14:checkedState w14:val="2612" w14:font="MS Gothic"/>
                  <w14:uncheckedState w14:val="2610" w14:font="MS Gothic"/>
                </w14:checkbox>
              </w:sdtPr>
              <w:sdtEndPr>
                <w:rPr>
                  <w:rStyle w:val="Gl"/>
                </w:rPr>
              </w:sdtEndPr>
              <w:sdtContent>
                <w:r w:rsidR="00B93F4A" w:rsidRPr="00B93F4A">
                  <w:rPr>
                    <w:rStyle w:val="Gl"/>
                    <w:rFonts w:ascii="Segoe UI Symbol" w:eastAsia="MS Gothic" w:hAnsi="Segoe UI Symbol" w:cs="Segoe UI Symbol"/>
                    <w:b w:val="0"/>
                    <w:sz w:val="20"/>
                    <w:szCs w:val="20"/>
                  </w:rPr>
                  <w:t>☐</w:t>
                </w:r>
              </w:sdtContent>
            </w:sdt>
            <w:r w:rsidR="00B93F4A" w:rsidRPr="00B93F4A">
              <w:rPr>
                <w:rStyle w:val="Gl"/>
                <w:rFonts w:ascii="Times New Roman" w:hAnsi="Times New Roman" w:cs="Times New Roman"/>
                <w:b w:val="0"/>
                <w:sz w:val="20"/>
                <w:szCs w:val="20"/>
              </w:rPr>
              <w:t xml:space="preserve"> 10.</w:t>
            </w:r>
            <w:r w:rsidR="00B93F4A" w:rsidRPr="00B93F4A">
              <w:rPr>
                <w:rFonts w:ascii="Times New Roman" w:hAnsi="Times New Roman" w:cs="Times New Roman"/>
                <w:color w:val="000000"/>
                <w:sz w:val="20"/>
                <w:szCs w:val="20"/>
                <w:shd w:val="clear" w:color="auto" w:fill="FFFFFF"/>
              </w:rPr>
              <w:t>Dinamik ve Dirençli Sağlık Sistemleri</w:t>
            </w:r>
          </w:p>
        </w:tc>
      </w:tr>
      <w:tr w:rsidR="00464A76" w:rsidRPr="00A45C40" w:rsidTr="00B93F4A">
        <w:trPr>
          <w:trHeight w:val="309"/>
        </w:trPr>
        <w:tc>
          <w:tcPr>
            <w:tcW w:w="1838" w:type="dxa"/>
          </w:tcPr>
          <w:p w:rsidR="00464A76" w:rsidRPr="00297E58" w:rsidRDefault="00464A76" w:rsidP="00A45C40">
            <w:pPr>
              <w:rPr>
                <w:rFonts w:ascii="Times New Roman" w:hAnsi="Times New Roman" w:cs="Times New Roman"/>
                <w:b/>
                <w:color w:val="000000"/>
                <w:shd w:val="clear" w:color="auto" w:fill="FFFFFF"/>
              </w:rPr>
            </w:pPr>
            <w:r w:rsidRPr="00297E58">
              <w:rPr>
                <w:rFonts w:ascii="Times New Roman" w:hAnsi="Times New Roman" w:cs="Times New Roman"/>
                <w:b/>
              </w:rPr>
              <w:t>Katkının Adı/konusu</w:t>
            </w:r>
          </w:p>
        </w:tc>
        <w:tc>
          <w:tcPr>
            <w:tcW w:w="7796" w:type="dxa"/>
            <w:gridSpan w:val="2"/>
          </w:tcPr>
          <w:p w:rsidR="00464A76" w:rsidRPr="00A45C40" w:rsidRDefault="009C2CF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p>
        </w:tc>
      </w:tr>
      <w:tr w:rsidR="00297E58" w:rsidRPr="00A45C40" w:rsidTr="0071665B">
        <w:trPr>
          <w:trHeight w:val="6243"/>
        </w:trPr>
        <w:tc>
          <w:tcPr>
            <w:tcW w:w="9634" w:type="dxa"/>
            <w:gridSpan w:val="3"/>
          </w:tcPr>
          <w:p w:rsidR="00297E58" w:rsidRDefault="00297E58">
            <w:pPr>
              <w:rPr>
                <w:rFonts w:ascii="Times New Roman" w:hAnsi="Times New Roman" w:cs="Times New Roman"/>
                <w:b/>
              </w:rPr>
            </w:pPr>
            <w:r w:rsidRPr="00297E58">
              <w:rPr>
                <w:rFonts w:ascii="Times New Roman" w:hAnsi="Times New Roman" w:cs="Times New Roman"/>
                <w:b/>
              </w:rPr>
              <w:t>Katkının Özeti (100-200 kelime)</w:t>
            </w:r>
          </w:p>
          <w:p w:rsidR="00297E58" w:rsidRPr="00A45C40" w:rsidRDefault="009C2CFA">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w:t>
            </w:r>
          </w:p>
        </w:tc>
      </w:tr>
    </w:tbl>
    <w:p w:rsidR="002B55CB" w:rsidRPr="0071665B" w:rsidRDefault="002B55CB" w:rsidP="002B55CB">
      <w:pPr>
        <w:spacing w:after="60"/>
        <w:rPr>
          <w:rFonts w:ascii="Times New Roman" w:hAnsi="Times New Roman" w:cs="Times New Roman"/>
          <w:color w:val="000000"/>
          <w:sz w:val="20"/>
          <w:szCs w:val="20"/>
          <w:shd w:val="clear" w:color="auto" w:fill="FFFFFF"/>
        </w:rPr>
      </w:pPr>
      <w:r w:rsidRPr="0071665B">
        <w:rPr>
          <w:rFonts w:ascii="Times New Roman" w:hAnsi="Times New Roman" w:cs="Times New Roman"/>
          <w:b/>
          <w:color w:val="000000"/>
          <w:sz w:val="20"/>
          <w:szCs w:val="20"/>
          <w:shd w:val="clear" w:color="auto" w:fill="FFFFFF"/>
        </w:rPr>
        <w:t>Detaylı bilgi içini:</w:t>
      </w:r>
      <w:r w:rsidRPr="0071665B">
        <w:rPr>
          <w:rFonts w:ascii="Times New Roman" w:hAnsi="Times New Roman" w:cs="Times New Roman"/>
          <w:color w:val="000000"/>
          <w:sz w:val="20"/>
          <w:szCs w:val="20"/>
          <w:shd w:val="clear" w:color="auto" w:fill="FFFFFF"/>
        </w:rPr>
        <w:t xml:space="preserve">  </w:t>
      </w:r>
      <w:hyperlink r:id="rId11" w:history="1">
        <w:r w:rsidR="00297E58" w:rsidRPr="0071665B">
          <w:rPr>
            <w:rStyle w:val="Kpr"/>
            <w:rFonts w:ascii="Times New Roman" w:hAnsi="Times New Roman" w:cs="Times New Roman"/>
            <w:sz w:val="20"/>
            <w:szCs w:val="20"/>
            <w:shd w:val="clear" w:color="auto" w:fill="FFFFFF"/>
          </w:rPr>
          <w:t>https://partnership.cop31.center/</w:t>
        </w:r>
      </w:hyperlink>
      <w:r w:rsidR="00297E58" w:rsidRPr="0071665B">
        <w:rPr>
          <w:rFonts w:ascii="Times New Roman" w:hAnsi="Times New Roman" w:cs="Times New Roman"/>
          <w:color w:val="000000"/>
          <w:sz w:val="20"/>
          <w:szCs w:val="20"/>
          <w:shd w:val="clear" w:color="auto" w:fill="FFFFFF"/>
        </w:rPr>
        <w:t xml:space="preserve">, </w:t>
      </w:r>
      <w:r w:rsidRPr="0071665B">
        <w:rPr>
          <w:rFonts w:ascii="Times New Roman" w:hAnsi="Times New Roman" w:cs="Times New Roman"/>
          <w:color w:val="000000"/>
          <w:sz w:val="20"/>
          <w:szCs w:val="20"/>
          <w:shd w:val="clear" w:color="auto" w:fill="FFFFFF"/>
        </w:rPr>
        <w:t xml:space="preserve">    </w:t>
      </w:r>
      <w:r w:rsidR="00297E58" w:rsidRPr="0071665B">
        <w:rPr>
          <w:rFonts w:ascii="Times New Roman" w:hAnsi="Times New Roman" w:cs="Times New Roman"/>
          <w:color w:val="000000"/>
          <w:sz w:val="20"/>
          <w:szCs w:val="20"/>
          <w:shd w:val="clear" w:color="auto" w:fill="FFFFFF"/>
        </w:rPr>
        <w:t xml:space="preserve">  </w:t>
      </w:r>
      <w:hyperlink r:id="rId12" w:history="1">
        <w:r w:rsidR="007E45DE" w:rsidRPr="002437DF">
          <w:rPr>
            <w:rStyle w:val="Kpr"/>
            <w:rFonts w:ascii="Times New Roman" w:hAnsi="Times New Roman" w:cs="Times New Roman"/>
            <w:sz w:val="20"/>
            <w:szCs w:val="20"/>
            <w:shd w:val="clear" w:color="auto" w:fill="FFFFFF"/>
          </w:rPr>
          <w:t>https://cop31.sdu.edu.tr/</w:t>
        </w:r>
      </w:hyperlink>
      <w:r w:rsidR="00297E58" w:rsidRPr="0071665B">
        <w:rPr>
          <w:rFonts w:ascii="Times New Roman" w:hAnsi="Times New Roman" w:cs="Times New Roman"/>
          <w:color w:val="000000"/>
          <w:sz w:val="20"/>
          <w:szCs w:val="20"/>
          <w:shd w:val="clear" w:color="auto" w:fill="FFFFFF"/>
        </w:rPr>
        <w:t xml:space="preserve"> </w:t>
      </w:r>
      <w:r w:rsidRPr="0071665B">
        <w:rPr>
          <w:rFonts w:ascii="Times New Roman" w:hAnsi="Times New Roman" w:cs="Times New Roman"/>
          <w:color w:val="000000"/>
          <w:sz w:val="20"/>
          <w:szCs w:val="20"/>
          <w:shd w:val="clear" w:color="auto" w:fill="FFFFFF"/>
        </w:rPr>
        <w:t xml:space="preserve">            </w:t>
      </w:r>
      <w:hyperlink r:id="rId13" w:history="1">
        <w:r w:rsidR="007E45DE" w:rsidRPr="002437DF">
          <w:rPr>
            <w:rStyle w:val="Kpr"/>
            <w:rFonts w:ascii="Times New Roman" w:hAnsi="Times New Roman" w:cs="Times New Roman"/>
            <w:sz w:val="20"/>
            <w:szCs w:val="20"/>
            <w:shd w:val="clear" w:color="auto" w:fill="FFFFFF"/>
          </w:rPr>
          <w:t>https://cop31.tr</w:t>
        </w:r>
      </w:hyperlink>
      <w:r w:rsidR="007E45DE">
        <w:rPr>
          <w:rFonts w:ascii="Times New Roman" w:hAnsi="Times New Roman" w:cs="Times New Roman"/>
          <w:sz w:val="20"/>
          <w:szCs w:val="20"/>
          <w:shd w:val="clear" w:color="auto" w:fill="FFFFFF"/>
        </w:rPr>
        <w:t xml:space="preserve"> </w:t>
      </w:r>
    </w:p>
    <w:p w:rsidR="002B55CB" w:rsidRPr="0071665B" w:rsidRDefault="0071665B" w:rsidP="006B6F4D">
      <w:pPr>
        <w:spacing w:after="0"/>
        <w:rPr>
          <w:rFonts w:ascii="Times New Roman" w:hAnsi="Times New Roman" w:cs="Times New Roman"/>
          <w:color w:val="000000"/>
          <w:sz w:val="20"/>
          <w:szCs w:val="20"/>
          <w:shd w:val="clear" w:color="auto" w:fill="FFFFFF"/>
        </w:rPr>
      </w:pPr>
      <w:r>
        <w:rPr>
          <w:rFonts w:ascii="Times New Roman" w:hAnsi="Times New Roman" w:cs="Times New Roman"/>
          <w:b/>
          <w:color w:val="000000"/>
          <w:sz w:val="20"/>
          <w:szCs w:val="20"/>
          <w:shd w:val="clear" w:color="auto" w:fill="FFFFFF"/>
        </w:rPr>
        <w:t xml:space="preserve">Sorularınız için   </w:t>
      </w:r>
      <w:r w:rsidR="002B55CB" w:rsidRPr="0071665B">
        <w:rPr>
          <w:rFonts w:ascii="Times New Roman" w:hAnsi="Times New Roman" w:cs="Times New Roman"/>
          <w:b/>
          <w:color w:val="000000"/>
          <w:sz w:val="20"/>
          <w:szCs w:val="20"/>
          <w:shd w:val="clear" w:color="auto" w:fill="FFFFFF"/>
        </w:rPr>
        <w:t>:</w:t>
      </w:r>
      <w:r w:rsidR="002B55CB" w:rsidRPr="0071665B">
        <w:rPr>
          <w:rFonts w:ascii="Times New Roman" w:hAnsi="Times New Roman" w:cs="Times New Roman"/>
          <w:color w:val="000000"/>
          <w:sz w:val="20"/>
          <w:szCs w:val="20"/>
          <w:shd w:val="clear" w:color="auto" w:fill="FFFFFF"/>
        </w:rPr>
        <w:t xml:space="preserve"> </w:t>
      </w:r>
      <w:hyperlink r:id="rId14" w:history="1">
        <w:r w:rsidR="002B55CB" w:rsidRPr="0071665B">
          <w:rPr>
            <w:rFonts w:ascii="Times New Roman" w:hAnsi="Times New Roman" w:cs="Times New Roman"/>
            <w:color w:val="000000"/>
            <w:sz w:val="20"/>
            <w:szCs w:val="20"/>
          </w:rPr>
          <w:t>Dr. Öğr. Üyesi Necati Berk BITRAK</w:t>
        </w:r>
      </w:hyperlink>
      <w:r w:rsidR="002B55CB" w:rsidRPr="0071665B">
        <w:rPr>
          <w:rFonts w:ascii="Times New Roman" w:hAnsi="Times New Roman" w:cs="Times New Roman"/>
          <w:color w:val="000000"/>
          <w:sz w:val="20"/>
          <w:szCs w:val="20"/>
          <w:shd w:val="clear" w:color="auto" w:fill="FFFFFF"/>
        </w:rPr>
        <w:t>, Tel: 0535-222 66 65</w:t>
      </w:r>
    </w:p>
    <w:p w:rsidR="002B55CB" w:rsidRDefault="002B55CB">
      <w:pPr>
        <w:rPr>
          <w:rFonts w:ascii="Times New Roman" w:hAnsi="Times New Roman" w:cs="Times New Roman"/>
          <w:b/>
          <w:sz w:val="24"/>
          <w:szCs w:val="24"/>
        </w:rPr>
      </w:pPr>
      <w:r>
        <w:rPr>
          <w:rFonts w:ascii="Times New Roman" w:hAnsi="Times New Roman" w:cs="Times New Roman"/>
          <w:b/>
          <w:sz w:val="24"/>
          <w:szCs w:val="24"/>
        </w:rPr>
        <w:br w:type="page"/>
      </w:r>
    </w:p>
    <w:p w:rsidR="00D778C4" w:rsidRPr="00D778C4" w:rsidRDefault="00D778C4" w:rsidP="00D778C4">
      <w:pPr>
        <w:jc w:val="center"/>
        <w:rPr>
          <w:rFonts w:ascii="Times New Roman" w:hAnsi="Times New Roman" w:cs="Times New Roman"/>
          <w:b/>
          <w:sz w:val="24"/>
          <w:szCs w:val="24"/>
        </w:rPr>
      </w:pPr>
      <w:r w:rsidRPr="00D778C4">
        <w:rPr>
          <w:rFonts w:ascii="Times New Roman" w:hAnsi="Times New Roman" w:cs="Times New Roman"/>
          <w:b/>
          <w:sz w:val="24"/>
          <w:szCs w:val="24"/>
        </w:rPr>
        <w:lastRenderedPageBreak/>
        <w:t>AÇIKLAMALAR</w:t>
      </w:r>
    </w:p>
    <w:p w:rsidR="00B93F4A" w:rsidRPr="002B55CB" w:rsidRDefault="00056150">
      <w:pPr>
        <w:rPr>
          <w:rFonts w:ascii="Times New Roman" w:hAnsi="Times New Roman" w:cs="Times New Roman"/>
          <w:color w:val="000000"/>
          <w:sz w:val="24"/>
          <w:szCs w:val="24"/>
          <w:u w:val="single"/>
          <w:shd w:val="clear" w:color="auto" w:fill="FFFFFF"/>
        </w:rPr>
      </w:pPr>
      <w:r w:rsidRPr="002B55CB">
        <w:rPr>
          <w:rFonts w:ascii="Times New Roman" w:hAnsi="Times New Roman" w:cs="Times New Roman"/>
          <w:b/>
          <w:sz w:val="24"/>
          <w:szCs w:val="24"/>
          <w:u w:val="single"/>
        </w:rPr>
        <w:t>*</w:t>
      </w:r>
      <w:r w:rsidR="00D778C4" w:rsidRPr="002B55CB">
        <w:rPr>
          <w:rFonts w:ascii="Times New Roman" w:hAnsi="Times New Roman" w:cs="Times New Roman"/>
          <w:b/>
          <w:sz w:val="24"/>
          <w:szCs w:val="24"/>
          <w:u w:val="single"/>
        </w:rPr>
        <w:t>Katkı Türleri</w:t>
      </w:r>
    </w:p>
    <w:p w:rsidR="00056150" w:rsidRPr="009C2CFA" w:rsidRDefault="00056150" w:rsidP="009C2CFA">
      <w:pPr>
        <w:spacing w:after="80" w:line="264" w:lineRule="auto"/>
        <w:ind w:left="142"/>
        <w:jc w:val="both"/>
        <w:rPr>
          <w:rFonts w:ascii="Times New Roman" w:eastAsia="Times New Roman" w:hAnsi="Times New Roman" w:cs="Times New Roman"/>
          <w:sz w:val="23"/>
          <w:szCs w:val="23"/>
          <w:lang w:eastAsia="tr-TR"/>
        </w:rPr>
      </w:pPr>
      <w:r w:rsidRPr="009C2CFA">
        <w:rPr>
          <w:rFonts w:ascii="Times New Roman" w:eastAsia="Times New Roman" w:hAnsi="Times New Roman" w:cs="Times New Roman"/>
          <w:b/>
          <w:bCs/>
          <w:sz w:val="23"/>
          <w:szCs w:val="23"/>
          <w:lang w:eastAsia="tr-TR"/>
        </w:rPr>
        <w:t xml:space="preserve">Sergi Alanı: </w:t>
      </w:r>
      <w:r w:rsidRPr="009C2CFA">
        <w:rPr>
          <w:rFonts w:ascii="Times New Roman" w:hAnsi="Times New Roman" w:cs="Times New Roman"/>
          <w:sz w:val="23"/>
          <w:szCs w:val="23"/>
        </w:rPr>
        <w:t>COP31 Yeşil Bölge sergi alanlarında, üniversitenin veya ilgili birimin çalışmalarını tanıtmak amacıyla yer alınmasını ifade eder. Bu kaps</w:t>
      </w:r>
      <w:bookmarkStart w:id="0" w:name="_GoBack"/>
      <w:bookmarkEnd w:id="0"/>
      <w:r w:rsidRPr="009C2CFA">
        <w:rPr>
          <w:rFonts w:ascii="Times New Roman" w:hAnsi="Times New Roman" w:cs="Times New Roman"/>
          <w:sz w:val="23"/>
          <w:szCs w:val="23"/>
        </w:rPr>
        <w:t>amda posterler, görseller, proje çıktıları, öğrenci çalışmaları, iyi uygulama örnekleri, dijital içerikler veya tanıtım materyalleri sergilenebilir.</w:t>
      </w:r>
    </w:p>
    <w:p w:rsidR="00056150" w:rsidRPr="009C2CFA" w:rsidRDefault="00056150" w:rsidP="009C2CFA">
      <w:pPr>
        <w:spacing w:after="80" w:line="264" w:lineRule="auto"/>
        <w:ind w:left="142"/>
        <w:jc w:val="both"/>
        <w:rPr>
          <w:rFonts w:ascii="Times New Roman" w:eastAsia="Times New Roman" w:hAnsi="Times New Roman" w:cs="Times New Roman"/>
          <w:sz w:val="23"/>
          <w:szCs w:val="23"/>
          <w:lang w:eastAsia="tr-TR"/>
        </w:rPr>
      </w:pPr>
      <w:r w:rsidRPr="009C2CFA">
        <w:rPr>
          <w:rFonts w:ascii="Times New Roman" w:eastAsia="Times New Roman" w:hAnsi="Times New Roman" w:cs="Times New Roman"/>
          <w:b/>
          <w:bCs/>
          <w:sz w:val="23"/>
          <w:szCs w:val="23"/>
          <w:lang w:eastAsia="tr-TR"/>
        </w:rPr>
        <w:t>Stant Katkısı:</w:t>
      </w:r>
      <w:r w:rsidRPr="009C2CFA">
        <w:rPr>
          <w:rFonts w:ascii="Times New Roman" w:eastAsia="Times New Roman" w:hAnsi="Times New Roman" w:cs="Times New Roman"/>
          <w:sz w:val="23"/>
          <w:szCs w:val="23"/>
          <w:lang w:eastAsia="tr-TR"/>
        </w:rPr>
        <w:t xml:space="preserve"> </w:t>
      </w:r>
      <w:r w:rsidRPr="009C2CFA">
        <w:rPr>
          <w:rFonts w:ascii="Times New Roman" w:hAnsi="Times New Roman" w:cs="Times New Roman"/>
          <w:sz w:val="23"/>
          <w:szCs w:val="23"/>
        </w:rPr>
        <w:t>Türkiye pavyonları içerisinde kuruma ayrılmış özel bir tanıtım alanıdır. Stantta üniversitenin projeleri, araştırmaları, uygulamaları, yayınları, prototipleri veya sürdürülebilirlik çalışmaları ziyaretçilere doğrudan tanıtılabilir.</w:t>
      </w:r>
    </w:p>
    <w:p w:rsidR="00056150" w:rsidRPr="009C2CFA" w:rsidRDefault="00056150" w:rsidP="009C2CFA">
      <w:pPr>
        <w:spacing w:after="80" w:line="264" w:lineRule="auto"/>
        <w:ind w:left="142"/>
        <w:jc w:val="both"/>
        <w:rPr>
          <w:rFonts w:ascii="Times New Roman" w:eastAsia="Times New Roman" w:hAnsi="Times New Roman" w:cs="Times New Roman"/>
          <w:sz w:val="23"/>
          <w:szCs w:val="23"/>
          <w:lang w:eastAsia="tr-TR"/>
        </w:rPr>
      </w:pPr>
      <w:r w:rsidRPr="009C2CFA">
        <w:rPr>
          <w:rFonts w:ascii="Times New Roman" w:eastAsia="Times New Roman" w:hAnsi="Times New Roman" w:cs="Times New Roman"/>
          <w:b/>
          <w:sz w:val="23"/>
          <w:szCs w:val="23"/>
          <w:lang w:eastAsia="tr-TR"/>
        </w:rPr>
        <w:t>Proje Tanıtımı / Sunumu:</w:t>
      </w:r>
      <w:r w:rsidRPr="009C2CFA">
        <w:rPr>
          <w:rFonts w:ascii="Times New Roman" w:eastAsia="Times New Roman" w:hAnsi="Times New Roman" w:cs="Times New Roman"/>
          <w:sz w:val="23"/>
          <w:szCs w:val="23"/>
          <w:lang w:eastAsia="tr-TR"/>
        </w:rPr>
        <w:t xml:space="preserve"> </w:t>
      </w:r>
      <w:r w:rsidRPr="009C2CFA">
        <w:rPr>
          <w:rFonts w:ascii="Times New Roman" w:hAnsi="Times New Roman" w:cs="Times New Roman"/>
          <w:sz w:val="23"/>
          <w:szCs w:val="23"/>
        </w:rPr>
        <w:t>Kurumun iklim değişikliği, sıfır atık, temiz enerji, su yönetimi, atık yönetimi, döngüsel ekonomi, gıda güvenliği, yeşil sanayi veya iklim dirençliliği gibi alanlarda yürüttüğü bir proje, program, araştırma veya iyi uygulama örneğinin sunulmasıdır.</w:t>
      </w:r>
    </w:p>
    <w:p w:rsidR="00056150" w:rsidRPr="009C2CFA" w:rsidRDefault="00056150" w:rsidP="009C2CFA">
      <w:pPr>
        <w:spacing w:after="80" w:line="264" w:lineRule="auto"/>
        <w:ind w:left="142"/>
        <w:jc w:val="both"/>
        <w:rPr>
          <w:rFonts w:ascii="Times New Roman" w:eastAsia="Times New Roman" w:hAnsi="Times New Roman" w:cs="Times New Roman"/>
          <w:sz w:val="23"/>
          <w:szCs w:val="23"/>
          <w:lang w:eastAsia="tr-TR"/>
        </w:rPr>
      </w:pPr>
      <w:r w:rsidRPr="009C2CFA">
        <w:rPr>
          <w:rFonts w:ascii="Times New Roman" w:eastAsia="Times New Roman" w:hAnsi="Times New Roman" w:cs="Times New Roman"/>
          <w:b/>
          <w:sz w:val="23"/>
          <w:szCs w:val="23"/>
          <w:lang w:eastAsia="tr-TR"/>
        </w:rPr>
        <w:t>Bilgi Ürünü:</w:t>
      </w:r>
      <w:r w:rsidRPr="009C2CFA">
        <w:rPr>
          <w:rFonts w:ascii="Times New Roman" w:eastAsia="Times New Roman" w:hAnsi="Times New Roman" w:cs="Times New Roman"/>
          <w:sz w:val="23"/>
          <w:szCs w:val="23"/>
          <w:lang w:eastAsia="tr-TR"/>
        </w:rPr>
        <w:t xml:space="preserve"> </w:t>
      </w:r>
      <w:r w:rsidRPr="009C2CFA">
        <w:rPr>
          <w:rFonts w:ascii="Times New Roman" w:hAnsi="Times New Roman" w:cs="Times New Roman"/>
          <w:sz w:val="23"/>
          <w:szCs w:val="23"/>
        </w:rPr>
        <w:t>COP31 katılımcılarına sunulabilecek rapor, teknik rehber, politika notu, akademik yayın, kitapçık, veri seti, yazılım, karar destek aracı, harita, analiz veya benzeri bilgi temelli çıktıları ifade eder.</w:t>
      </w:r>
    </w:p>
    <w:p w:rsidR="00056150" w:rsidRPr="009C2CFA" w:rsidRDefault="00056150" w:rsidP="009C2CFA">
      <w:pPr>
        <w:spacing w:after="80" w:line="264" w:lineRule="auto"/>
        <w:ind w:left="142"/>
        <w:jc w:val="both"/>
        <w:rPr>
          <w:rFonts w:ascii="Times New Roman" w:eastAsia="Times New Roman" w:hAnsi="Times New Roman" w:cs="Times New Roman"/>
          <w:sz w:val="23"/>
          <w:szCs w:val="23"/>
          <w:lang w:eastAsia="tr-TR"/>
        </w:rPr>
      </w:pPr>
      <w:r w:rsidRPr="009C2CFA">
        <w:rPr>
          <w:rFonts w:ascii="Times New Roman" w:eastAsia="Times New Roman" w:hAnsi="Times New Roman" w:cs="Times New Roman"/>
          <w:b/>
          <w:sz w:val="23"/>
          <w:szCs w:val="23"/>
          <w:lang w:eastAsia="tr-TR"/>
        </w:rPr>
        <w:t xml:space="preserve">Kapasite Geliştirme: </w:t>
      </w:r>
      <w:r w:rsidRPr="009C2CFA">
        <w:rPr>
          <w:rFonts w:ascii="Times New Roman" w:eastAsia="Times New Roman" w:hAnsi="Times New Roman" w:cs="Times New Roman"/>
          <w:sz w:val="23"/>
          <w:szCs w:val="23"/>
          <w:lang w:eastAsia="tr-TR"/>
        </w:rPr>
        <w:t>Katılımcıların bilgi, farkındalık veya becerilerini artırmaya yönelik eğitim, atölye çalışması, seminer, teknik oturum veya uygulamalı etkinlikleri kapsar. Öğrencilere, gençlere, yerel yönetimlere, kamu kurumlarına veya sektör temsilcilerine yönelik olabilir.</w:t>
      </w:r>
    </w:p>
    <w:p w:rsidR="00B93F4A" w:rsidRPr="009C2CFA" w:rsidRDefault="00056150" w:rsidP="009C2CFA">
      <w:pPr>
        <w:spacing w:after="80" w:line="264" w:lineRule="auto"/>
        <w:ind w:left="142"/>
        <w:jc w:val="both"/>
        <w:rPr>
          <w:rFonts w:ascii="Times New Roman" w:hAnsi="Times New Roman" w:cs="Times New Roman"/>
          <w:color w:val="000000"/>
          <w:sz w:val="23"/>
          <w:szCs w:val="23"/>
          <w:shd w:val="clear" w:color="auto" w:fill="FFFFFF"/>
        </w:rPr>
      </w:pPr>
      <w:r w:rsidRPr="009C2CFA">
        <w:rPr>
          <w:rFonts w:ascii="Times New Roman" w:eastAsia="Times New Roman" w:hAnsi="Times New Roman" w:cs="Times New Roman"/>
          <w:b/>
          <w:sz w:val="23"/>
          <w:szCs w:val="23"/>
          <w:lang w:eastAsia="tr-TR"/>
        </w:rPr>
        <w:t>Kültürel Katkı:</w:t>
      </w:r>
      <w:r w:rsidRPr="009C2CFA">
        <w:rPr>
          <w:rFonts w:ascii="Times New Roman" w:eastAsia="Times New Roman" w:hAnsi="Times New Roman" w:cs="Times New Roman"/>
          <w:sz w:val="23"/>
          <w:szCs w:val="23"/>
          <w:lang w:eastAsia="tr-TR"/>
        </w:rPr>
        <w:t xml:space="preserve"> </w:t>
      </w:r>
      <w:r w:rsidRPr="009C2CFA">
        <w:rPr>
          <w:rFonts w:ascii="Times New Roman" w:hAnsi="Times New Roman" w:cs="Times New Roman"/>
          <w:sz w:val="23"/>
          <w:szCs w:val="23"/>
        </w:rPr>
        <w:t>İklim değişikliği, çevre bilinci, sürdürülebilir yaşam, doğa koruma, kültürel miras veya medeniyet temalarını işleyen sanatsal, kültürel ya da farkındalık odaklı etkinliklerdir. Sergi, kısa film, müzik, tiyatro, fotoğraf, geleneksel sanatlar veya tematik gösterimler bu kapsamda değerlendirilebilir</w:t>
      </w:r>
    </w:p>
    <w:p w:rsidR="00B93F4A" w:rsidRDefault="00B93F4A">
      <w:pPr>
        <w:rPr>
          <w:rFonts w:ascii="Times New Roman" w:hAnsi="Times New Roman" w:cs="Times New Roman"/>
          <w:color w:val="000000"/>
          <w:sz w:val="24"/>
          <w:szCs w:val="24"/>
          <w:shd w:val="clear" w:color="auto" w:fill="FFFFFF"/>
        </w:rPr>
      </w:pPr>
    </w:p>
    <w:p w:rsidR="00056150" w:rsidRPr="002B55CB" w:rsidRDefault="00D778C4" w:rsidP="00056150">
      <w:pPr>
        <w:rPr>
          <w:rFonts w:ascii="Times New Roman" w:hAnsi="Times New Roman" w:cs="Times New Roman"/>
          <w:b/>
          <w:sz w:val="24"/>
          <w:szCs w:val="24"/>
          <w:u w:val="single"/>
        </w:rPr>
      </w:pPr>
      <w:r w:rsidRPr="002B55CB">
        <w:rPr>
          <w:rFonts w:ascii="Times New Roman" w:hAnsi="Times New Roman" w:cs="Times New Roman"/>
          <w:b/>
          <w:sz w:val="24"/>
          <w:szCs w:val="24"/>
          <w:u w:val="single"/>
        </w:rPr>
        <w:t>**Öncelikli Temalar (10 Adet)</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01. Sıfır Atık: </w:t>
      </w:r>
      <w:r w:rsidRPr="009C2CFA">
        <w:rPr>
          <w:sz w:val="23"/>
          <w:szCs w:val="23"/>
        </w:rPr>
        <w:t>Ölçeklenebilir döngüsel ekonomi çözümleriyle atık yönetiminin iklim eylemi potansiyelinin ortaya çıkarılması.</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02. Okyanuslar ve Denizler: </w:t>
      </w:r>
      <w:r w:rsidRPr="009C2CFA">
        <w:rPr>
          <w:sz w:val="23"/>
          <w:szCs w:val="23"/>
        </w:rPr>
        <w:t>Deniz ekosistemlerinin korunması ve iklim dirençliliği için mavi karbon potansiyelinin değerlendirilmesi.</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03. Gıda Güvenliği: </w:t>
      </w:r>
      <w:r w:rsidRPr="009C2CFA">
        <w:rPr>
          <w:sz w:val="23"/>
          <w:szCs w:val="23"/>
        </w:rPr>
        <w:t>Sürdürülebilir ve dirençli gıda sistemlerine yönelik küresel dönüşümün desteklenmesi.</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04. İklim Değişikliğine Dirençli Şehirler: </w:t>
      </w:r>
      <w:r w:rsidRPr="009C2CFA">
        <w:rPr>
          <w:sz w:val="23"/>
          <w:szCs w:val="23"/>
        </w:rPr>
        <w:t>Herkes için yaşanabilir alanlar sağlamak amacıyla iklim dirençli şehirlerin geliştirilmesi.</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05. İklim Uygulama Köprüsü: </w:t>
      </w:r>
      <w:r w:rsidRPr="009C2CFA">
        <w:rPr>
          <w:sz w:val="23"/>
          <w:szCs w:val="23"/>
        </w:rPr>
        <w:t>Ulusal öncelikler, yatırım ve finansman ortakları arasında köprü kurarak iklim taahhütlerinin uygulamaya dönüştürülmesi.</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06. Gençlik ve Eğitim: </w:t>
      </w:r>
      <w:r w:rsidRPr="009C2CFA">
        <w:rPr>
          <w:sz w:val="23"/>
          <w:szCs w:val="23"/>
        </w:rPr>
        <w:t>Gençlerin yalnızca iklim risklerinin mirasçıları değil, iklim çözümlerinin tasarlayıcıları olarak desteklenmesi.</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07. Yeşil Sanayileşme: </w:t>
      </w:r>
      <w:r w:rsidRPr="009C2CFA">
        <w:rPr>
          <w:sz w:val="23"/>
          <w:szCs w:val="23"/>
        </w:rPr>
        <w:t>Kalkınmayı, rekabet gücünü ve adil dönüşümü destekleyen düşük karbonlu sanayi yollarının geliştirilmesi.</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08. Temiz Enerji Dönüşümü: </w:t>
      </w:r>
      <w:r w:rsidRPr="009C2CFA">
        <w:rPr>
          <w:sz w:val="23"/>
          <w:szCs w:val="23"/>
        </w:rPr>
        <w:t>Herkes için temiz, güvenli ve karşılanabilir enerjiye geçişin desteklenmesi.</w:t>
      </w:r>
    </w:p>
    <w:p w:rsidR="009C2CFA" w:rsidRPr="009C2CFA" w:rsidRDefault="009C2CFA" w:rsidP="009C2CFA">
      <w:pPr>
        <w:pStyle w:val="NormalWeb"/>
        <w:spacing w:before="0" w:beforeAutospacing="0" w:after="120" w:afterAutospacing="0"/>
        <w:ind w:left="426" w:hanging="426"/>
        <w:jc w:val="both"/>
        <w:rPr>
          <w:sz w:val="23"/>
          <w:szCs w:val="23"/>
        </w:rPr>
      </w:pPr>
      <w:r w:rsidRPr="009C2CFA">
        <w:rPr>
          <w:rStyle w:val="Gl"/>
          <w:sz w:val="23"/>
          <w:szCs w:val="23"/>
        </w:rPr>
        <w:t xml:space="preserve">09. Rio Sinerjisi: </w:t>
      </w:r>
      <w:r w:rsidRPr="009C2CFA">
        <w:rPr>
          <w:sz w:val="23"/>
          <w:szCs w:val="23"/>
        </w:rPr>
        <w:t>İklim, biyolojik çeşitlilik ve çölleşme konularının kesiştiği bütünleşik çözümlerin geliştirilmesi.</w:t>
      </w:r>
    </w:p>
    <w:p w:rsidR="009C2CFA" w:rsidRPr="009C2CFA" w:rsidRDefault="009C2CFA" w:rsidP="009C2CFA">
      <w:pPr>
        <w:ind w:left="426" w:hanging="426"/>
        <w:rPr>
          <w:rFonts w:ascii="Times New Roman" w:eastAsia="Times New Roman" w:hAnsi="Times New Roman" w:cs="Times New Roman"/>
          <w:sz w:val="23"/>
          <w:szCs w:val="23"/>
          <w:lang w:eastAsia="tr-TR"/>
        </w:rPr>
      </w:pPr>
      <w:r w:rsidRPr="009C2CFA">
        <w:rPr>
          <w:rStyle w:val="Gl"/>
          <w:rFonts w:ascii="Times New Roman" w:eastAsia="Times New Roman" w:hAnsi="Times New Roman" w:cs="Times New Roman"/>
          <w:sz w:val="23"/>
          <w:szCs w:val="23"/>
          <w:lang w:eastAsia="tr-TR"/>
        </w:rPr>
        <w:t>10. Dinamik ve Dirençli Sağlık Sistemleri:</w:t>
      </w:r>
      <w:r w:rsidRPr="009C2CFA">
        <w:rPr>
          <w:rStyle w:val="Gl"/>
          <w:sz w:val="23"/>
          <w:szCs w:val="23"/>
        </w:rPr>
        <w:t xml:space="preserve"> </w:t>
      </w:r>
      <w:r w:rsidRPr="009C2CFA">
        <w:rPr>
          <w:rFonts w:ascii="Times New Roman" w:eastAsia="Times New Roman" w:hAnsi="Times New Roman" w:cs="Times New Roman"/>
          <w:sz w:val="23"/>
          <w:szCs w:val="23"/>
          <w:lang w:eastAsia="tr-TR"/>
        </w:rPr>
        <w:t>Gelecek için iklim dirençli, düşük karbonlu ve eşitlik odaklı sağlık sistemlerinin oluşturulması.</w:t>
      </w:r>
    </w:p>
    <w:p w:rsidR="00F92D16" w:rsidRPr="002B55CB" w:rsidRDefault="00F92D16" w:rsidP="002B55CB">
      <w:pPr>
        <w:spacing w:after="0" w:line="240" w:lineRule="auto"/>
        <w:rPr>
          <w:rFonts w:ascii="Times New Roman" w:eastAsia="Times New Roman" w:hAnsi="Times New Roman" w:cs="Times New Roman"/>
          <w:sz w:val="24"/>
          <w:szCs w:val="24"/>
          <w:lang w:eastAsia="tr-TR"/>
        </w:rPr>
      </w:pPr>
    </w:p>
    <w:sectPr w:rsidR="00F92D16" w:rsidRPr="002B55CB" w:rsidSect="00B66D59">
      <w:type w:val="continuous"/>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ECC" w:rsidRDefault="00963ECC" w:rsidP="0091213B">
      <w:pPr>
        <w:spacing w:after="0" w:line="240" w:lineRule="auto"/>
      </w:pPr>
      <w:r>
        <w:separator/>
      </w:r>
    </w:p>
  </w:endnote>
  <w:endnote w:type="continuationSeparator" w:id="0">
    <w:p w:rsidR="00963ECC" w:rsidRDefault="00963ECC" w:rsidP="00912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ECC" w:rsidRDefault="00963ECC" w:rsidP="0091213B">
      <w:pPr>
        <w:spacing w:after="0" w:line="240" w:lineRule="auto"/>
      </w:pPr>
      <w:r>
        <w:separator/>
      </w:r>
    </w:p>
  </w:footnote>
  <w:footnote w:type="continuationSeparator" w:id="0">
    <w:p w:rsidR="00963ECC" w:rsidRDefault="00963ECC" w:rsidP="009121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097A"/>
    <w:multiLevelType w:val="multilevel"/>
    <w:tmpl w:val="56D48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44A73"/>
    <w:multiLevelType w:val="hybridMultilevel"/>
    <w:tmpl w:val="CFE28D5E"/>
    <w:lvl w:ilvl="0" w:tplc="A12A3CC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54B6DFB"/>
    <w:multiLevelType w:val="hybridMultilevel"/>
    <w:tmpl w:val="276817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C155CC"/>
    <w:multiLevelType w:val="hybridMultilevel"/>
    <w:tmpl w:val="996E8790"/>
    <w:lvl w:ilvl="0" w:tplc="A12A3CC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155F7D"/>
    <w:multiLevelType w:val="hybridMultilevel"/>
    <w:tmpl w:val="80662EDE"/>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BBF5D91"/>
    <w:multiLevelType w:val="hybridMultilevel"/>
    <w:tmpl w:val="A9B62F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037E49"/>
    <w:multiLevelType w:val="hybridMultilevel"/>
    <w:tmpl w:val="F22637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E5E587D"/>
    <w:multiLevelType w:val="hybridMultilevel"/>
    <w:tmpl w:val="D994A76E"/>
    <w:lvl w:ilvl="0" w:tplc="A12A3CC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38B775B"/>
    <w:multiLevelType w:val="hybridMultilevel"/>
    <w:tmpl w:val="3BFEE6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A4B6897"/>
    <w:multiLevelType w:val="hybridMultilevel"/>
    <w:tmpl w:val="82AA4634"/>
    <w:lvl w:ilvl="0" w:tplc="A12A3CCA">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5875686"/>
    <w:multiLevelType w:val="hybridMultilevel"/>
    <w:tmpl w:val="15FCCF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9784E0E"/>
    <w:multiLevelType w:val="hybridMultilevel"/>
    <w:tmpl w:val="6F5A6FEE"/>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
  </w:num>
  <w:num w:numId="4">
    <w:abstractNumId w:val="11"/>
  </w:num>
  <w:num w:numId="5">
    <w:abstractNumId w:val="9"/>
  </w:num>
  <w:num w:numId="6">
    <w:abstractNumId w:val="7"/>
  </w:num>
  <w:num w:numId="7">
    <w:abstractNumId w:val="5"/>
  </w:num>
  <w:num w:numId="8">
    <w:abstractNumId w:val="0"/>
  </w:num>
  <w:num w:numId="9">
    <w:abstractNumId w:val="2"/>
  </w:num>
  <w:num w:numId="10">
    <w:abstractNumId w:val="4"/>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82F"/>
    <w:rsid w:val="00056150"/>
    <w:rsid w:val="00127E75"/>
    <w:rsid w:val="00161FC9"/>
    <w:rsid w:val="001A3302"/>
    <w:rsid w:val="00237401"/>
    <w:rsid w:val="00297E58"/>
    <w:rsid w:val="002B55CB"/>
    <w:rsid w:val="00346F26"/>
    <w:rsid w:val="00370E21"/>
    <w:rsid w:val="00464A76"/>
    <w:rsid w:val="0057482F"/>
    <w:rsid w:val="005B3AD1"/>
    <w:rsid w:val="006B6F4D"/>
    <w:rsid w:val="00702BEE"/>
    <w:rsid w:val="0071665B"/>
    <w:rsid w:val="007E45DE"/>
    <w:rsid w:val="008F27F3"/>
    <w:rsid w:val="0091213B"/>
    <w:rsid w:val="00963ECC"/>
    <w:rsid w:val="009C2CFA"/>
    <w:rsid w:val="009E66F8"/>
    <w:rsid w:val="00A2450F"/>
    <w:rsid w:val="00A45C40"/>
    <w:rsid w:val="00A739A3"/>
    <w:rsid w:val="00AC2678"/>
    <w:rsid w:val="00B333B3"/>
    <w:rsid w:val="00B66D59"/>
    <w:rsid w:val="00B93F4A"/>
    <w:rsid w:val="00BE43DF"/>
    <w:rsid w:val="00BF2046"/>
    <w:rsid w:val="00D32507"/>
    <w:rsid w:val="00D778C4"/>
    <w:rsid w:val="00F92D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4617"/>
  <w15:chartTrackingRefBased/>
  <w15:docId w15:val="{5400DE9B-5C7A-43C2-A093-7BCC2FAF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46F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57482F"/>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next w:val="Normal"/>
    <w:link w:val="Balk3Char"/>
    <w:uiPriority w:val="9"/>
    <w:unhideWhenUsed/>
    <w:qFormat/>
    <w:rsid w:val="005748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57482F"/>
    <w:rPr>
      <w:rFonts w:ascii="Times New Roman" w:eastAsia="Times New Roman" w:hAnsi="Times New Roman" w:cs="Times New Roman"/>
      <w:b/>
      <w:bCs/>
      <w:sz w:val="36"/>
      <w:szCs w:val="36"/>
      <w:lang w:eastAsia="tr-TR"/>
    </w:rPr>
  </w:style>
  <w:style w:type="paragraph" w:styleId="NormalWeb">
    <w:name w:val="Normal (Web)"/>
    <w:basedOn w:val="Normal"/>
    <w:uiPriority w:val="99"/>
    <w:unhideWhenUsed/>
    <w:rsid w:val="0057482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3Char">
    <w:name w:val="Başlık 3 Char"/>
    <w:basedOn w:val="VarsaylanParagrafYazTipi"/>
    <w:link w:val="Balk3"/>
    <w:uiPriority w:val="9"/>
    <w:rsid w:val="0057482F"/>
    <w:rPr>
      <w:rFonts w:asciiTheme="majorHAnsi" w:eastAsiaTheme="majorEastAsia" w:hAnsiTheme="majorHAnsi" w:cstheme="majorBidi"/>
      <w:color w:val="1F4D78" w:themeColor="accent1" w:themeShade="7F"/>
      <w:sz w:val="24"/>
      <w:szCs w:val="24"/>
    </w:rPr>
  </w:style>
  <w:style w:type="character" w:customStyle="1" w:styleId="Balk1Char">
    <w:name w:val="Başlık 1 Char"/>
    <w:basedOn w:val="VarsaylanParagrafYazTipi"/>
    <w:link w:val="Balk1"/>
    <w:uiPriority w:val="9"/>
    <w:rsid w:val="00346F26"/>
    <w:rPr>
      <w:rFonts w:asciiTheme="majorHAnsi" w:eastAsiaTheme="majorEastAsia" w:hAnsiTheme="majorHAnsi" w:cstheme="majorBidi"/>
      <w:color w:val="2E74B5" w:themeColor="accent1" w:themeShade="BF"/>
      <w:sz w:val="32"/>
      <w:szCs w:val="32"/>
    </w:rPr>
  </w:style>
  <w:style w:type="character" w:styleId="Gl">
    <w:name w:val="Strong"/>
    <w:basedOn w:val="VarsaylanParagrafYazTipi"/>
    <w:uiPriority w:val="22"/>
    <w:qFormat/>
    <w:rsid w:val="00346F26"/>
    <w:rPr>
      <w:b/>
      <w:bCs/>
    </w:rPr>
  </w:style>
  <w:style w:type="table" w:styleId="TabloKlavuzu">
    <w:name w:val="Table Grid"/>
    <w:basedOn w:val="NormalTablo"/>
    <w:uiPriority w:val="39"/>
    <w:rsid w:val="005B3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92D16"/>
    <w:pPr>
      <w:ind w:left="720"/>
      <w:contextualSpacing/>
    </w:pPr>
  </w:style>
  <w:style w:type="paragraph" w:customStyle="1" w:styleId="isselectedend">
    <w:name w:val="isselectedend"/>
    <w:basedOn w:val="Normal"/>
    <w:rsid w:val="00F92D1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1213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1213B"/>
  </w:style>
  <w:style w:type="paragraph" w:styleId="AltBilgi">
    <w:name w:val="footer"/>
    <w:basedOn w:val="Normal"/>
    <w:link w:val="AltBilgiChar"/>
    <w:uiPriority w:val="99"/>
    <w:unhideWhenUsed/>
    <w:rsid w:val="0091213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1213B"/>
  </w:style>
  <w:style w:type="character" w:styleId="Kpr">
    <w:name w:val="Hyperlink"/>
    <w:basedOn w:val="VarsaylanParagrafYazTipi"/>
    <w:uiPriority w:val="99"/>
    <w:unhideWhenUsed/>
    <w:rsid w:val="00464A76"/>
    <w:rPr>
      <w:color w:val="0563C1" w:themeColor="hyperlink"/>
      <w:u w:val="single"/>
    </w:rPr>
  </w:style>
  <w:style w:type="paragraph" w:customStyle="1" w:styleId="pdq2pgselectionanchorcontainer">
    <w:name w:val="pdq2pg_selectionanchorcontainer"/>
    <w:basedOn w:val="Normal"/>
    <w:rsid w:val="0005615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117334">
      <w:bodyDiv w:val="1"/>
      <w:marLeft w:val="0"/>
      <w:marRight w:val="0"/>
      <w:marTop w:val="0"/>
      <w:marBottom w:val="0"/>
      <w:divBdr>
        <w:top w:val="none" w:sz="0" w:space="0" w:color="auto"/>
        <w:left w:val="none" w:sz="0" w:space="0" w:color="auto"/>
        <w:bottom w:val="none" w:sz="0" w:space="0" w:color="auto"/>
        <w:right w:val="none" w:sz="0" w:space="0" w:color="auto"/>
      </w:divBdr>
      <w:divsChild>
        <w:div w:id="1777822829">
          <w:marLeft w:val="0"/>
          <w:marRight w:val="0"/>
          <w:marTop w:val="0"/>
          <w:marBottom w:val="690"/>
          <w:divBdr>
            <w:top w:val="none" w:sz="0" w:space="0" w:color="auto"/>
            <w:left w:val="none" w:sz="0" w:space="0" w:color="auto"/>
            <w:bottom w:val="none" w:sz="0" w:space="0" w:color="auto"/>
            <w:right w:val="none" w:sz="0" w:space="0" w:color="auto"/>
          </w:divBdr>
        </w:div>
        <w:div w:id="1835141852">
          <w:marLeft w:val="0"/>
          <w:marRight w:val="0"/>
          <w:marTop w:val="0"/>
          <w:marBottom w:val="0"/>
          <w:divBdr>
            <w:top w:val="none" w:sz="0" w:space="0" w:color="auto"/>
            <w:left w:val="none" w:sz="0" w:space="0" w:color="auto"/>
            <w:bottom w:val="none" w:sz="0" w:space="0" w:color="auto"/>
            <w:right w:val="none" w:sz="0" w:space="0" w:color="auto"/>
          </w:divBdr>
          <w:divsChild>
            <w:div w:id="1171600076">
              <w:marLeft w:val="0"/>
              <w:marRight w:val="0"/>
              <w:marTop w:val="0"/>
              <w:marBottom w:val="0"/>
              <w:divBdr>
                <w:top w:val="single" w:sz="6" w:space="29" w:color="E3E9F1"/>
                <w:left w:val="none" w:sz="0" w:space="0" w:color="auto"/>
                <w:bottom w:val="none" w:sz="0" w:space="0" w:color="auto"/>
                <w:right w:val="none" w:sz="0" w:space="0" w:color="auto"/>
              </w:divBdr>
            </w:div>
            <w:div w:id="1310935667">
              <w:marLeft w:val="0"/>
              <w:marRight w:val="0"/>
              <w:marTop w:val="0"/>
              <w:marBottom w:val="0"/>
              <w:divBdr>
                <w:top w:val="single" w:sz="6" w:space="29" w:color="E3E9F1"/>
                <w:left w:val="single" w:sz="6" w:space="29" w:color="E3E9F1"/>
                <w:bottom w:val="none" w:sz="0" w:space="0" w:color="auto"/>
                <w:right w:val="none" w:sz="0" w:space="0" w:color="auto"/>
              </w:divBdr>
            </w:div>
            <w:div w:id="1009063561">
              <w:marLeft w:val="0"/>
              <w:marRight w:val="0"/>
              <w:marTop w:val="0"/>
              <w:marBottom w:val="0"/>
              <w:divBdr>
                <w:top w:val="single" w:sz="6" w:space="29" w:color="E3E9F1"/>
                <w:left w:val="single" w:sz="6" w:space="29" w:color="E3E9F1"/>
                <w:bottom w:val="none" w:sz="0" w:space="0" w:color="auto"/>
                <w:right w:val="none" w:sz="0" w:space="0" w:color="auto"/>
              </w:divBdr>
            </w:div>
            <w:div w:id="548222395">
              <w:marLeft w:val="0"/>
              <w:marRight w:val="0"/>
              <w:marTop w:val="0"/>
              <w:marBottom w:val="0"/>
              <w:divBdr>
                <w:top w:val="single" w:sz="6" w:space="29" w:color="E3E9F1"/>
                <w:left w:val="none" w:sz="0" w:space="0" w:color="auto"/>
                <w:bottom w:val="none" w:sz="0" w:space="0" w:color="auto"/>
                <w:right w:val="none" w:sz="0" w:space="0" w:color="auto"/>
              </w:divBdr>
            </w:div>
            <w:div w:id="1629314252">
              <w:marLeft w:val="0"/>
              <w:marRight w:val="0"/>
              <w:marTop w:val="0"/>
              <w:marBottom w:val="0"/>
              <w:divBdr>
                <w:top w:val="single" w:sz="6" w:space="29" w:color="E3E9F1"/>
                <w:left w:val="single" w:sz="6" w:space="29" w:color="E3E9F1"/>
                <w:bottom w:val="none" w:sz="0" w:space="0" w:color="auto"/>
                <w:right w:val="none" w:sz="0" w:space="0" w:color="auto"/>
              </w:divBdr>
            </w:div>
            <w:div w:id="676737297">
              <w:marLeft w:val="0"/>
              <w:marRight w:val="0"/>
              <w:marTop w:val="0"/>
              <w:marBottom w:val="0"/>
              <w:divBdr>
                <w:top w:val="single" w:sz="6" w:space="29" w:color="E3E9F1"/>
                <w:left w:val="single" w:sz="6" w:space="29" w:color="E3E9F1"/>
                <w:bottom w:val="none" w:sz="0" w:space="0" w:color="auto"/>
                <w:right w:val="none" w:sz="0" w:space="0" w:color="auto"/>
              </w:divBdr>
            </w:div>
          </w:divsChild>
        </w:div>
      </w:divsChild>
    </w:div>
    <w:div w:id="429861176">
      <w:bodyDiv w:val="1"/>
      <w:marLeft w:val="0"/>
      <w:marRight w:val="0"/>
      <w:marTop w:val="0"/>
      <w:marBottom w:val="0"/>
      <w:divBdr>
        <w:top w:val="none" w:sz="0" w:space="0" w:color="auto"/>
        <w:left w:val="none" w:sz="0" w:space="0" w:color="auto"/>
        <w:bottom w:val="none" w:sz="0" w:space="0" w:color="auto"/>
        <w:right w:val="none" w:sz="0" w:space="0" w:color="auto"/>
      </w:divBdr>
    </w:div>
    <w:div w:id="768813723">
      <w:bodyDiv w:val="1"/>
      <w:marLeft w:val="0"/>
      <w:marRight w:val="0"/>
      <w:marTop w:val="0"/>
      <w:marBottom w:val="0"/>
      <w:divBdr>
        <w:top w:val="none" w:sz="0" w:space="0" w:color="auto"/>
        <w:left w:val="none" w:sz="0" w:space="0" w:color="auto"/>
        <w:bottom w:val="none" w:sz="0" w:space="0" w:color="auto"/>
        <w:right w:val="none" w:sz="0" w:space="0" w:color="auto"/>
      </w:divBdr>
    </w:div>
    <w:div w:id="931350709">
      <w:bodyDiv w:val="1"/>
      <w:marLeft w:val="0"/>
      <w:marRight w:val="0"/>
      <w:marTop w:val="0"/>
      <w:marBottom w:val="0"/>
      <w:divBdr>
        <w:top w:val="none" w:sz="0" w:space="0" w:color="auto"/>
        <w:left w:val="none" w:sz="0" w:space="0" w:color="auto"/>
        <w:bottom w:val="none" w:sz="0" w:space="0" w:color="auto"/>
        <w:right w:val="none" w:sz="0" w:space="0" w:color="auto"/>
      </w:divBdr>
    </w:div>
    <w:div w:id="1010446288">
      <w:bodyDiv w:val="1"/>
      <w:marLeft w:val="0"/>
      <w:marRight w:val="0"/>
      <w:marTop w:val="0"/>
      <w:marBottom w:val="0"/>
      <w:divBdr>
        <w:top w:val="none" w:sz="0" w:space="0" w:color="auto"/>
        <w:left w:val="none" w:sz="0" w:space="0" w:color="auto"/>
        <w:bottom w:val="none" w:sz="0" w:space="0" w:color="auto"/>
        <w:right w:val="none" w:sz="0" w:space="0" w:color="auto"/>
      </w:divBdr>
    </w:div>
    <w:div w:id="1140996269">
      <w:bodyDiv w:val="1"/>
      <w:marLeft w:val="0"/>
      <w:marRight w:val="0"/>
      <w:marTop w:val="0"/>
      <w:marBottom w:val="0"/>
      <w:divBdr>
        <w:top w:val="none" w:sz="0" w:space="0" w:color="auto"/>
        <w:left w:val="none" w:sz="0" w:space="0" w:color="auto"/>
        <w:bottom w:val="none" w:sz="0" w:space="0" w:color="auto"/>
        <w:right w:val="none" w:sz="0" w:space="0" w:color="auto"/>
      </w:divBdr>
    </w:div>
    <w:div w:id="1710573142">
      <w:bodyDiv w:val="1"/>
      <w:marLeft w:val="0"/>
      <w:marRight w:val="0"/>
      <w:marTop w:val="0"/>
      <w:marBottom w:val="0"/>
      <w:divBdr>
        <w:top w:val="none" w:sz="0" w:space="0" w:color="auto"/>
        <w:left w:val="none" w:sz="0" w:space="0" w:color="auto"/>
        <w:bottom w:val="none" w:sz="0" w:space="0" w:color="auto"/>
        <w:right w:val="none" w:sz="0" w:space="0" w:color="auto"/>
      </w:divBdr>
    </w:div>
    <w:div w:id="1950815424">
      <w:bodyDiv w:val="1"/>
      <w:marLeft w:val="0"/>
      <w:marRight w:val="0"/>
      <w:marTop w:val="0"/>
      <w:marBottom w:val="0"/>
      <w:divBdr>
        <w:top w:val="none" w:sz="0" w:space="0" w:color="auto"/>
        <w:left w:val="none" w:sz="0" w:space="0" w:color="auto"/>
        <w:bottom w:val="none" w:sz="0" w:space="0" w:color="auto"/>
        <w:right w:val="none" w:sz="0" w:space="0" w:color="auto"/>
      </w:divBdr>
      <w:divsChild>
        <w:div w:id="1234854576">
          <w:marLeft w:val="0"/>
          <w:marRight w:val="0"/>
          <w:marTop w:val="0"/>
          <w:marBottom w:val="690"/>
          <w:divBdr>
            <w:top w:val="none" w:sz="0" w:space="0" w:color="auto"/>
            <w:left w:val="none" w:sz="0" w:space="0" w:color="auto"/>
            <w:bottom w:val="none" w:sz="0" w:space="0" w:color="auto"/>
            <w:right w:val="none" w:sz="0" w:space="0" w:color="auto"/>
          </w:divBdr>
        </w:div>
        <w:div w:id="187178990">
          <w:marLeft w:val="0"/>
          <w:marRight w:val="0"/>
          <w:marTop w:val="0"/>
          <w:marBottom w:val="0"/>
          <w:divBdr>
            <w:top w:val="none" w:sz="0" w:space="0" w:color="auto"/>
            <w:left w:val="none" w:sz="0" w:space="0" w:color="auto"/>
            <w:bottom w:val="none" w:sz="0" w:space="0" w:color="auto"/>
            <w:right w:val="none" w:sz="0" w:space="0" w:color="auto"/>
          </w:divBdr>
          <w:divsChild>
            <w:div w:id="639769233">
              <w:marLeft w:val="0"/>
              <w:marRight w:val="0"/>
              <w:marTop w:val="0"/>
              <w:marBottom w:val="0"/>
              <w:divBdr>
                <w:top w:val="none" w:sz="0" w:space="0" w:color="auto"/>
                <w:left w:val="none" w:sz="0" w:space="0" w:color="auto"/>
                <w:bottom w:val="none" w:sz="0" w:space="0" w:color="auto"/>
                <w:right w:val="none" w:sz="0" w:space="0" w:color="auto"/>
              </w:divBdr>
              <w:divsChild>
                <w:div w:id="365444735">
                  <w:marLeft w:val="0"/>
                  <w:marRight w:val="0"/>
                  <w:marTop w:val="0"/>
                  <w:marBottom w:val="120"/>
                  <w:divBdr>
                    <w:top w:val="none" w:sz="0" w:space="0" w:color="auto"/>
                    <w:left w:val="none" w:sz="0" w:space="0" w:color="auto"/>
                    <w:bottom w:val="none" w:sz="0" w:space="0" w:color="auto"/>
                    <w:right w:val="none" w:sz="0" w:space="0" w:color="auto"/>
                  </w:divBdr>
                </w:div>
              </w:divsChild>
            </w:div>
            <w:div w:id="1910577891">
              <w:marLeft w:val="0"/>
              <w:marRight w:val="0"/>
              <w:marTop w:val="0"/>
              <w:marBottom w:val="0"/>
              <w:divBdr>
                <w:top w:val="none" w:sz="0" w:space="0" w:color="auto"/>
                <w:left w:val="none" w:sz="0" w:space="0" w:color="auto"/>
                <w:bottom w:val="none" w:sz="0" w:space="0" w:color="auto"/>
                <w:right w:val="none" w:sz="0" w:space="0" w:color="auto"/>
              </w:divBdr>
              <w:divsChild>
                <w:div w:id="1257471635">
                  <w:marLeft w:val="0"/>
                  <w:marRight w:val="0"/>
                  <w:marTop w:val="0"/>
                  <w:marBottom w:val="120"/>
                  <w:divBdr>
                    <w:top w:val="none" w:sz="0" w:space="0" w:color="auto"/>
                    <w:left w:val="none" w:sz="0" w:space="0" w:color="auto"/>
                    <w:bottom w:val="none" w:sz="0" w:space="0" w:color="auto"/>
                    <w:right w:val="none" w:sz="0" w:space="0" w:color="auto"/>
                  </w:divBdr>
                </w:div>
              </w:divsChild>
            </w:div>
            <w:div w:id="1646734981">
              <w:marLeft w:val="0"/>
              <w:marRight w:val="0"/>
              <w:marTop w:val="0"/>
              <w:marBottom w:val="0"/>
              <w:divBdr>
                <w:top w:val="none" w:sz="0" w:space="0" w:color="auto"/>
                <w:left w:val="none" w:sz="0" w:space="0" w:color="auto"/>
                <w:bottom w:val="none" w:sz="0" w:space="0" w:color="auto"/>
                <w:right w:val="none" w:sz="0" w:space="0" w:color="auto"/>
              </w:divBdr>
              <w:divsChild>
                <w:div w:id="2121024913">
                  <w:marLeft w:val="0"/>
                  <w:marRight w:val="0"/>
                  <w:marTop w:val="0"/>
                  <w:marBottom w:val="120"/>
                  <w:divBdr>
                    <w:top w:val="none" w:sz="0" w:space="0" w:color="auto"/>
                    <w:left w:val="none" w:sz="0" w:space="0" w:color="auto"/>
                    <w:bottom w:val="none" w:sz="0" w:space="0" w:color="auto"/>
                    <w:right w:val="none" w:sz="0" w:space="0" w:color="auto"/>
                  </w:divBdr>
                </w:div>
              </w:divsChild>
            </w:div>
            <w:div w:id="1512639963">
              <w:marLeft w:val="0"/>
              <w:marRight w:val="0"/>
              <w:marTop w:val="0"/>
              <w:marBottom w:val="0"/>
              <w:divBdr>
                <w:top w:val="none" w:sz="0" w:space="0" w:color="auto"/>
                <w:left w:val="none" w:sz="0" w:space="0" w:color="auto"/>
                <w:bottom w:val="none" w:sz="0" w:space="0" w:color="auto"/>
                <w:right w:val="none" w:sz="0" w:space="0" w:color="auto"/>
              </w:divBdr>
              <w:divsChild>
                <w:div w:id="9055326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p31.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p31.sdu.edu.t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tnership.cop31.cent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rdurulebilir@sdu.edu.t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3.sdu.edu.tr/personel/04943/dr-ogr-uyesi-necati-berk-bitrak"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DF342-8F0F-46C2-AFF0-1809CE26E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710</Words>
  <Characters>4051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TOSUN</dc:creator>
  <cp:keywords/>
  <dc:description/>
  <cp:lastModifiedBy>İsmail TOSUN</cp:lastModifiedBy>
  <cp:revision>8</cp:revision>
  <cp:lastPrinted>2026-07-09T09:34:00Z</cp:lastPrinted>
  <dcterms:created xsi:type="dcterms:W3CDTF">2026-07-09T18:33:00Z</dcterms:created>
  <dcterms:modified xsi:type="dcterms:W3CDTF">2026-07-10T04:50:00Z</dcterms:modified>
</cp:coreProperties>
</file>